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E483" w14:textId="71EDD5CD" w:rsidR="002B6D36" w:rsidRPr="006D342D" w:rsidRDefault="00D97853" w:rsidP="00246862">
      <w:pPr>
        <w:spacing w:after="0" w:line="240" w:lineRule="auto"/>
        <w:jc w:val="center"/>
        <w:rPr>
          <w:rFonts w:ascii="Aptos Light" w:eastAsia="Times New Roman" w:hAnsi="Aptos Light" w:cs="Arial"/>
          <w:b/>
          <w:sz w:val="28"/>
          <w:szCs w:val="28"/>
        </w:rPr>
      </w:pPr>
      <w:r>
        <w:rPr>
          <w:noProof/>
        </w:rPr>
        <w:drawing>
          <wp:anchor distT="0" distB="0" distL="114300" distR="114300" simplePos="0" relativeHeight="251660288" behindDoc="0" locked="0" layoutInCell="1" allowOverlap="1" wp14:anchorId="3F620807" wp14:editId="6A8017BD">
            <wp:simplePos x="0" y="0"/>
            <wp:positionH relativeFrom="column">
              <wp:posOffset>7404735</wp:posOffset>
            </wp:positionH>
            <wp:positionV relativeFrom="paragraph">
              <wp:posOffset>0</wp:posOffset>
            </wp:positionV>
            <wp:extent cx="2736850" cy="574632"/>
            <wp:effectExtent l="0" t="0" r="6350" b="0"/>
            <wp:wrapSquare wrapText="bothSides"/>
            <wp:docPr id="195528780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87805" name="Picture 2" descr="A black background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0" cy="574632"/>
                    </a:xfrm>
                    <a:prstGeom prst="rect">
                      <a:avLst/>
                    </a:prstGeom>
                    <a:noFill/>
                  </pic:spPr>
                </pic:pic>
              </a:graphicData>
            </a:graphic>
            <wp14:sizeRelH relativeFrom="page">
              <wp14:pctWidth>0</wp14:pctWidth>
            </wp14:sizeRelH>
            <wp14:sizeRelV relativeFrom="page">
              <wp14:pctHeight>0</wp14:pctHeight>
            </wp14:sizeRelV>
          </wp:anchor>
        </w:drawing>
      </w:r>
      <w:r>
        <w:rPr>
          <w:rFonts w:ascii="Aptos Light" w:eastAsia="Times New Roman" w:hAnsi="Aptos Light" w:cs="Arial"/>
          <w:b/>
          <w:noProof/>
          <w:sz w:val="28"/>
          <w:szCs w:val="28"/>
        </w:rPr>
        <w:drawing>
          <wp:anchor distT="0" distB="0" distL="114300" distR="114300" simplePos="0" relativeHeight="251658240" behindDoc="0" locked="0" layoutInCell="1" allowOverlap="1" wp14:anchorId="7AAB7FE7" wp14:editId="25863BAF">
            <wp:simplePos x="0" y="0"/>
            <wp:positionH relativeFrom="column">
              <wp:posOffset>-146050</wp:posOffset>
            </wp:positionH>
            <wp:positionV relativeFrom="paragraph">
              <wp:posOffset>0</wp:posOffset>
            </wp:positionV>
            <wp:extent cx="591185" cy="640080"/>
            <wp:effectExtent l="0" t="0" r="0" b="7620"/>
            <wp:wrapSquare wrapText="bothSides"/>
            <wp:docPr id="1199289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 cy="640080"/>
                    </a:xfrm>
                    <a:prstGeom prst="rect">
                      <a:avLst/>
                    </a:prstGeom>
                    <a:noFill/>
                  </pic:spPr>
                </pic:pic>
              </a:graphicData>
            </a:graphic>
            <wp14:sizeRelH relativeFrom="page">
              <wp14:pctWidth>0</wp14:pctWidth>
            </wp14:sizeRelH>
            <wp14:sizeRelV relativeFrom="page">
              <wp14:pctHeight>0</wp14:pctHeight>
            </wp14:sizeRelV>
          </wp:anchor>
        </w:drawing>
      </w:r>
    </w:p>
    <w:p w14:paraId="0A051690" w14:textId="46511F15" w:rsidR="002B6D36" w:rsidRPr="00D97853" w:rsidRDefault="00D97853" w:rsidP="00246862">
      <w:pPr>
        <w:spacing w:after="0" w:line="240" w:lineRule="auto"/>
        <w:jc w:val="center"/>
        <w:rPr>
          <w:rFonts w:ascii="Aptos Light" w:eastAsia="Times New Roman" w:hAnsi="Aptos Light" w:cs="Arial"/>
          <w:b/>
          <w:sz w:val="32"/>
          <w:szCs w:val="32"/>
          <w:u w:val="single"/>
        </w:rPr>
      </w:pPr>
      <w:r>
        <w:rPr>
          <w:rFonts w:ascii="Aptos Light" w:eastAsia="Times New Roman" w:hAnsi="Aptos Light" w:cs="Arial"/>
          <w:b/>
          <w:sz w:val="28"/>
          <w:szCs w:val="28"/>
        </w:rPr>
        <w:t xml:space="preserve">                                                 </w:t>
      </w:r>
      <w:r w:rsidR="006D342D" w:rsidRPr="00D97853">
        <w:rPr>
          <w:rFonts w:ascii="Aptos Light" w:eastAsia="Times New Roman" w:hAnsi="Aptos Light" w:cs="Arial"/>
          <w:b/>
          <w:sz w:val="32"/>
          <w:szCs w:val="32"/>
          <w:u w:val="single"/>
        </w:rPr>
        <w:t xml:space="preserve">Port Isaac </w:t>
      </w:r>
      <w:r w:rsidR="00246862" w:rsidRPr="00D97853">
        <w:rPr>
          <w:rFonts w:ascii="Aptos Light" w:eastAsia="Times New Roman" w:hAnsi="Aptos Light" w:cs="Arial"/>
          <w:b/>
          <w:sz w:val="32"/>
          <w:szCs w:val="32"/>
          <w:u w:val="single"/>
        </w:rPr>
        <w:t xml:space="preserve">Primary Academy </w:t>
      </w:r>
      <w:r w:rsidR="002B6D36" w:rsidRPr="00D97853">
        <w:rPr>
          <w:rFonts w:ascii="Aptos Light" w:eastAsia="Times New Roman" w:hAnsi="Aptos Light" w:cs="Arial"/>
          <w:b/>
          <w:sz w:val="32"/>
          <w:szCs w:val="32"/>
          <w:u w:val="single"/>
        </w:rPr>
        <w:t>Accessibility Plan</w:t>
      </w:r>
    </w:p>
    <w:p w14:paraId="003F42CC" w14:textId="77777777" w:rsidR="002B6D36" w:rsidRPr="006D342D" w:rsidRDefault="002B6D36" w:rsidP="002B6D36">
      <w:pPr>
        <w:spacing w:after="0" w:line="240" w:lineRule="auto"/>
        <w:rPr>
          <w:rFonts w:ascii="Aptos Light" w:eastAsia="Times New Roman" w:hAnsi="Aptos Light" w:cs="Arial"/>
          <w:b/>
        </w:rPr>
      </w:pPr>
    </w:p>
    <w:p w14:paraId="4968D768" w14:textId="77777777" w:rsidR="006678D7" w:rsidRDefault="006678D7" w:rsidP="002B6D36">
      <w:pPr>
        <w:spacing w:after="0" w:line="240" w:lineRule="auto"/>
        <w:rPr>
          <w:rFonts w:ascii="Aptos Light" w:eastAsia="Times New Roman" w:hAnsi="Aptos Light" w:cs="Arial"/>
        </w:rPr>
      </w:pPr>
    </w:p>
    <w:p w14:paraId="47476510" w14:textId="77777777" w:rsidR="002B6D36" w:rsidRPr="006D342D" w:rsidRDefault="002B6D36" w:rsidP="002B6D36">
      <w:pPr>
        <w:spacing w:after="0" w:line="240" w:lineRule="auto"/>
        <w:rPr>
          <w:rFonts w:ascii="Aptos Light" w:eastAsia="Times New Roman" w:hAnsi="Aptos Light" w:cs="Arial"/>
        </w:rPr>
      </w:pPr>
    </w:p>
    <w:p w14:paraId="18FD003D" w14:textId="74325401" w:rsidR="002B6D36" w:rsidRPr="006D342D" w:rsidRDefault="002B6D36" w:rsidP="002B6D36">
      <w:pPr>
        <w:spacing w:after="0" w:line="240" w:lineRule="auto"/>
        <w:jc w:val="center"/>
        <w:rPr>
          <w:rFonts w:ascii="Aptos Light" w:eastAsia="Times New Roman" w:hAnsi="Aptos Light" w:cs="Arial"/>
          <w:b/>
          <w:sz w:val="32"/>
          <w:szCs w:val="32"/>
          <w:u w:val="single"/>
          <w:lang w:eastAsia="en-GB"/>
        </w:rPr>
      </w:pPr>
      <w:r w:rsidRPr="006D342D">
        <w:rPr>
          <w:rFonts w:ascii="Aptos Light" w:eastAsia="Times New Roman" w:hAnsi="Aptos Light" w:cs="Arial"/>
          <w:b/>
          <w:sz w:val="32"/>
          <w:szCs w:val="32"/>
          <w:u w:val="single"/>
          <w:lang w:eastAsia="en-GB"/>
        </w:rPr>
        <w:t>Accessibility Plan 20</w:t>
      </w:r>
      <w:r w:rsidR="00D162EA" w:rsidRPr="006D342D">
        <w:rPr>
          <w:rFonts w:ascii="Aptos Light" w:eastAsia="Times New Roman" w:hAnsi="Aptos Light" w:cs="Arial"/>
          <w:b/>
          <w:sz w:val="32"/>
          <w:szCs w:val="32"/>
          <w:u w:val="single"/>
          <w:lang w:eastAsia="en-GB"/>
        </w:rPr>
        <w:t>2</w:t>
      </w:r>
      <w:r w:rsidR="00AC1D13">
        <w:rPr>
          <w:rFonts w:ascii="Aptos Light" w:eastAsia="Times New Roman" w:hAnsi="Aptos Light" w:cs="Arial"/>
          <w:b/>
          <w:sz w:val="32"/>
          <w:szCs w:val="32"/>
          <w:u w:val="single"/>
          <w:lang w:eastAsia="en-GB"/>
        </w:rPr>
        <w:t>5</w:t>
      </w:r>
      <w:r w:rsidR="00D162EA" w:rsidRPr="006D342D">
        <w:rPr>
          <w:rFonts w:ascii="Aptos Light" w:eastAsia="Times New Roman" w:hAnsi="Aptos Light" w:cs="Arial"/>
          <w:b/>
          <w:sz w:val="32"/>
          <w:szCs w:val="32"/>
          <w:u w:val="single"/>
          <w:lang w:eastAsia="en-GB"/>
        </w:rPr>
        <w:t xml:space="preserve"> - 202</w:t>
      </w:r>
      <w:r w:rsidR="00AC1D13">
        <w:rPr>
          <w:rFonts w:ascii="Aptos Light" w:eastAsia="Times New Roman" w:hAnsi="Aptos Light" w:cs="Arial"/>
          <w:b/>
          <w:sz w:val="32"/>
          <w:szCs w:val="32"/>
          <w:u w:val="single"/>
          <w:lang w:eastAsia="en-GB"/>
        </w:rPr>
        <w:t>7</w:t>
      </w:r>
    </w:p>
    <w:p w14:paraId="3CFEED71" w14:textId="77777777" w:rsidR="002B6D36" w:rsidRPr="006D342D" w:rsidRDefault="002B6D36" w:rsidP="002B6D36">
      <w:pPr>
        <w:spacing w:after="0" w:line="240" w:lineRule="auto"/>
        <w:rPr>
          <w:rFonts w:ascii="Aptos Light" w:eastAsia="Times New Roman" w:hAnsi="Aptos Light" w:cs="Arial"/>
          <w:b/>
          <w:sz w:val="28"/>
          <w:szCs w:val="28"/>
          <w:u w:val="single"/>
          <w:lang w:eastAsia="en-GB"/>
        </w:rPr>
      </w:pPr>
    </w:p>
    <w:p w14:paraId="1AE7D441" w14:textId="77777777" w:rsidR="002B6D36" w:rsidRPr="006D342D" w:rsidRDefault="002B6D36" w:rsidP="002B6D36">
      <w:pPr>
        <w:spacing w:after="0" w:line="240" w:lineRule="auto"/>
        <w:rPr>
          <w:rFonts w:ascii="Aptos Light" w:eastAsia="Times New Roman" w:hAnsi="Aptos Light" w:cs="Arial"/>
          <w:b/>
          <w:sz w:val="24"/>
          <w:szCs w:val="24"/>
        </w:rPr>
      </w:pPr>
      <w:r w:rsidRPr="006D342D">
        <w:rPr>
          <w:rFonts w:ascii="Aptos Light" w:eastAsia="Times New Roman" w:hAnsi="Aptos Light" w:cs="Arial"/>
          <w:b/>
          <w:sz w:val="24"/>
          <w:szCs w:val="24"/>
        </w:rPr>
        <w:t>Purpose of Plan</w:t>
      </w:r>
    </w:p>
    <w:p w14:paraId="4AC69109" w14:textId="77777777" w:rsidR="002B6D36" w:rsidRPr="006D342D" w:rsidRDefault="002B6D36" w:rsidP="002B6D36">
      <w:pPr>
        <w:spacing w:after="0" w:line="240" w:lineRule="auto"/>
        <w:rPr>
          <w:rFonts w:ascii="Aptos Light" w:eastAsia="Times New Roman" w:hAnsi="Aptos Light" w:cs="Arial"/>
          <w:b/>
          <w:sz w:val="16"/>
          <w:szCs w:val="16"/>
        </w:rPr>
      </w:pPr>
    </w:p>
    <w:p w14:paraId="3EB6F4CA" w14:textId="77777777" w:rsidR="002B6D36" w:rsidRPr="006D342D" w:rsidRDefault="002B6D36" w:rsidP="002B6D36">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t>The purpose of this plan is to show how our educational setting intends, over time, to increase accessibility to the physical environment, the curriculum and written information so that all pupils/students with a disability can take full advantage of their education and associated opportunities.</w:t>
      </w:r>
    </w:p>
    <w:p w14:paraId="0BD9C027" w14:textId="77777777" w:rsidR="002B6D36" w:rsidRPr="006D342D" w:rsidRDefault="002B6D36" w:rsidP="002B6D36">
      <w:pPr>
        <w:spacing w:after="0" w:line="240" w:lineRule="auto"/>
        <w:rPr>
          <w:rFonts w:ascii="Aptos Light" w:eastAsia="Times New Roman" w:hAnsi="Aptos Light" w:cs="Arial"/>
          <w:b/>
          <w:sz w:val="24"/>
          <w:szCs w:val="24"/>
        </w:rPr>
      </w:pPr>
    </w:p>
    <w:p w14:paraId="3BAD58AF" w14:textId="77777777" w:rsidR="002B6D36" w:rsidRPr="006D342D" w:rsidRDefault="002B6D36" w:rsidP="002B6D36">
      <w:pPr>
        <w:spacing w:after="0" w:line="240" w:lineRule="auto"/>
        <w:rPr>
          <w:rFonts w:ascii="Aptos Light" w:eastAsia="Times New Roman" w:hAnsi="Aptos Light" w:cs="Arial"/>
          <w:sz w:val="24"/>
          <w:szCs w:val="24"/>
        </w:rPr>
      </w:pPr>
      <w:r w:rsidRPr="006D342D">
        <w:rPr>
          <w:rFonts w:ascii="Aptos Light" w:eastAsia="Times New Roman" w:hAnsi="Aptos Light" w:cs="Arial"/>
          <w:b/>
          <w:sz w:val="24"/>
          <w:szCs w:val="24"/>
        </w:rPr>
        <w:t>Definition of disability</w:t>
      </w:r>
    </w:p>
    <w:p w14:paraId="042FF41D" w14:textId="77777777" w:rsidR="002B6D36" w:rsidRPr="006D342D" w:rsidRDefault="002B6D36" w:rsidP="002B6D36">
      <w:pPr>
        <w:spacing w:after="0" w:line="240" w:lineRule="auto"/>
        <w:rPr>
          <w:rFonts w:ascii="Aptos Light" w:eastAsia="Times New Roman" w:hAnsi="Aptos Light" w:cs="Arial"/>
          <w:b/>
          <w:sz w:val="16"/>
          <w:szCs w:val="16"/>
        </w:rPr>
      </w:pPr>
    </w:p>
    <w:p w14:paraId="3EB4BB67" w14:textId="77777777" w:rsidR="002B6D36" w:rsidRPr="006D342D" w:rsidRDefault="002B6D36" w:rsidP="002B6D36">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t>A person has a disability if he or she has a physical or mental impairment that has a substantial and long-term adverse effect on his or her ability to carry out normal day-to-day activities.</w:t>
      </w:r>
    </w:p>
    <w:p w14:paraId="3686211B" w14:textId="77777777" w:rsidR="002B6D36" w:rsidRPr="006D342D" w:rsidRDefault="002B6D36" w:rsidP="002B6D36">
      <w:pPr>
        <w:spacing w:after="0" w:line="240" w:lineRule="auto"/>
        <w:rPr>
          <w:rFonts w:ascii="Aptos Light" w:eastAsia="Times New Roman" w:hAnsi="Aptos Light" w:cs="Arial"/>
          <w:b/>
          <w:sz w:val="24"/>
          <w:szCs w:val="24"/>
        </w:rPr>
      </w:pPr>
    </w:p>
    <w:p w14:paraId="52B0D59C" w14:textId="77777777" w:rsidR="002B6D36" w:rsidRPr="006D342D" w:rsidRDefault="002B6D36" w:rsidP="002B6D36">
      <w:pPr>
        <w:spacing w:after="0" w:line="240" w:lineRule="auto"/>
        <w:rPr>
          <w:rFonts w:ascii="Aptos Light" w:eastAsia="Times New Roman" w:hAnsi="Aptos Light" w:cs="Arial"/>
          <w:b/>
          <w:sz w:val="24"/>
          <w:szCs w:val="24"/>
        </w:rPr>
      </w:pPr>
      <w:r w:rsidRPr="006D342D">
        <w:rPr>
          <w:rFonts w:ascii="Aptos Light" w:eastAsia="Times New Roman" w:hAnsi="Aptos Light" w:cs="Arial"/>
          <w:b/>
          <w:sz w:val="24"/>
          <w:szCs w:val="24"/>
        </w:rPr>
        <w:t>Key Aims</w:t>
      </w:r>
    </w:p>
    <w:p w14:paraId="64FFA27A" w14:textId="77777777" w:rsidR="002B6D36" w:rsidRPr="006D342D" w:rsidRDefault="002B6D36" w:rsidP="002B6D36">
      <w:pPr>
        <w:spacing w:after="0" w:line="240" w:lineRule="auto"/>
        <w:rPr>
          <w:rFonts w:ascii="Aptos Light" w:eastAsia="Times New Roman" w:hAnsi="Aptos Light" w:cs="Arial"/>
          <w:b/>
          <w:sz w:val="16"/>
          <w:szCs w:val="16"/>
        </w:rPr>
      </w:pPr>
    </w:p>
    <w:p w14:paraId="3E09163C" w14:textId="77777777" w:rsidR="002B6D36" w:rsidRPr="006D342D" w:rsidRDefault="002B6D36" w:rsidP="002B6D36">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t>To increase and eventually ensure for pupils/students with a disability that they have:</w:t>
      </w:r>
    </w:p>
    <w:p w14:paraId="7DA6D58F" w14:textId="77777777" w:rsidR="002B6D36" w:rsidRPr="006D342D" w:rsidRDefault="002B6D36" w:rsidP="002B6D36">
      <w:pPr>
        <w:numPr>
          <w:ilvl w:val="0"/>
          <w:numId w:val="4"/>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total access to our setting’s environment, curriculum and information and</w:t>
      </w:r>
    </w:p>
    <w:p w14:paraId="045BC005" w14:textId="77777777" w:rsidR="002B6D36" w:rsidRPr="006D342D" w:rsidRDefault="002B6D36" w:rsidP="002B6D36">
      <w:pPr>
        <w:numPr>
          <w:ilvl w:val="0"/>
          <w:numId w:val="4"/>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full participation in the school community.</w:t>
      </w:r>
    </w:p>
    <w:p w14:paraId="6BED6C60" w14:textId="77777777" w:rsidR="002B6D36" w:rsidRPr="006D342D" w:rsidRDefault="002B6D36" w:rsidP="002B6D36">
      <w:pPr>
        <w:spacing w:after="0" w:line="240" w:lineRule="auto"/>
        <w:rPr>
          <w:rFonts w:ascii="Aptos Light" w:eastAsia="Times New Roman" w:hAnsi="Aptos Light" w:cs="Arial"/>
          <w:b/>
          <w:sz w:val="24"/>
          <w:szCs w:val="24"/>
        </w:rPr>
      </w:pPr>
    </w:p>
    <w:p w14:paraId="0E6396C3" w14:textId="77777777" w:rsidR="002B6D36" w:rsidRPr="006D342D" w:rsidRDefault="002B6D36" w:rsidP="002B6D36">
      <w:pPr>
        <w:spacing w:after="0" w:line="240" w:lineRule="auto"/>
        <w:rPr>
          <w:rFonts w:ascii="Aptos Light" w:eastAsia="Times New Roman" w:hAnsi="Aptos Light" w:cs="Arial"/>
          <w:b/>
          <w:sz w:val="24"/>
          <w:szCs w:val="24"/>
        </w:rPr>
      </w:pPr>
      <w:r w:rsidRPr="006D342D">
        <w:rPr>
          <w:rFonts w:ascii="Aptos Light" w:eastAsia="Times New Roman" w:hAnsi="Aptos Light" w:cs="Arial"/>
          <w:b/>
          <w:sz w:val="24"/>
          <w:szCs w:val="24"/>
        </w:rPr>
        <w:t>Principles</w:t>
      </w:r>
    </w:p>
    <w:p w14:paraId="1D9B824C" w14:textId="77777777" w:rsidR="002B6D36" w:rsidRPr="006D342D" w:rsidRDefault="002B6D36" w:rsidP="002B6D36">
      <w:pPr>
        <w:spacing w:after="0" w:line="240" w:lineRule="auto"/>
        <w:rPr>
          <w:rFonts w:ascii="Aptos Light" w:eastAsia="Times New Roman" w:hAnsi="Aptos Light" w:cs="Arial"/>
          <w:sz w:val="16"/>
          <w:szCs w:val="16"/>
        </w:rPr>
      </w:pPr>
    </w:p>
    <w:p w14:paraId="71E24DB6" w14:textId="77777777" w:rsidR="002B6D36" w:rsidRPr="006D342D" w:rsidRDefault="002B6D36" w:rsidP="002B6D36">
      <w:pPr>
        <w:numPr>
          <w:ilvl w:val="0"/>
          <w:numId w:val="1"/>
        </w:numPr>
        <w:spacing w:after="0" w:line="240" w:lineRule="auto"/>
        <w:contextualSpacing/>
        <w:rPr>
          <w:rFonts w:ascii="Aptos Light" w:eastAsia="Times New Roman" w:hAnsi="Aptos Light" w:cs="Arial"/>
          <w:b/>
          <w:sz w:val="24"/>
          <w:szCs w:val="24"/>
        </w:rPr>
      </w:pPr>
      <w:r w:rsidRPr="006D342D">
        <w:rPr>
          <w:rFonts w:ascii="Aptos Light" w:eastAsia="Times New Roman" w:hAnsi="Aptos Light" w:cs="Arial"/>
          <w:sz w:val="24"/>
          <w:szCs w:val="24"/>
        </w:rPr>
        <w:t>Compliance with the Equality Act is consistent with our setting’s aims and equal opportunities policy and SEN information report.</w:t>
      </w:r>
    </w:p>
    <w:p w14:paraId="11CC307D" w14:textId="77777777" w:rsidR="002B6D36" w:rsidRPr="006D342D" w:rsidRDefault="002B6D36" w:rsidP="002B6D36">
      <w:pPr>
        <w:numPr>
          <w:ilvl w:val="0"/>
          <w:numId w:val="1"/>
        </w:numPr>
        <w:spacing w:after="0" w:line="240" w:lineRule="auto"/>
        <w:contextualSpacing/>
        <w:rPr>
          <w:rFonts w:ascii="Aptos Light" w:eastAsia="Times New Roman" w:hAnsi="Aptos Light" w:cs="Arial"/>
          <w:b/>
          <w:sz w:val="24"/>
          <w:szCs w:val="24"/>
        </w:rPr>
      </w:pPr>
      <w:r w:rsidRPr="006D342D">
        <w:rPr>
          <w:rFonts w:ascii="Aptos Light" w:eastAsia="Times New Roman" w:hAnsi="Aptos Light" w:cs="Arial"/>
          <w:sz w:val="24"/>
          <w:szCs w:val="24"/>
        </w:rPr>
        <w:t>Our staff recognise their duty under the Equality Act:</w:t>
      </w:r>
    </w:p>
    <w:p w14:paraId="616CD824" w14:textId="77777777" w:rsidR="002B6D36" w:rsidRPr="006D342D" w:rsidRDefault="002B6D36" w:rsidP="002B6D36">
      <w:pPr>
        <w:numPr>
          <w:ilvl w:val="0"/>
          <w:numId w:val="2"/>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Not to discriminate against disabled pupils in their admissions and exclusions, and provision of education and associated services</w:t>
      </w:r>
    </w:p>
    <w:p w14:paraId="27ACC7C7" w14:textId="77777777" w:rsidR="002B6D36" w:rsidRPr="006D342D" w:rsidRDefault="002B6D36" w:rsidP="002B6D36">
      <w:pPr>
        <w:numPr>
          <w:ilvl w:val="0"/>
          <w:numId w:val="2"/>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Not to treat disabled pupils less favourably</w:t>
      </w:r>
    </w:p>
    <w:p w14:paraId="2A78E9F2" w14:textId="77777777" w:rsidR="002B6D36" w:rsidRPr="006D342D" w:rsidRDefault="002B6D36" w:rsidP="002B6D36">
      <w:pPr>
        <w:numPr>
          <w:ilvl w:val="0"/>
          <w:numId w:val="2"/>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To take reasonable steps to avoid putting disabled pupils at a substantial disadvantage</w:t>
      </w:r>
    </w:p>
    <w:p w14:paraId="7BB3BBC8" w14:textId="77777777" w:rsidR="002B6D36" w:rsidRPr="006D342D" w:rsidRDefault="002B6D36" w:rsidP="002B6D36">
      <w:pPr>
        <w:numPr>
          <w:ilvl w:val="0"/>
          <w:numId w:val="2"/>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To publish an accessibility plan</w:t>
      </w:r>
    </w:p>
    <w:p w14:paraId="3937E3D0" w14:textId="77777777" w:rsidR="002B6D36" w:rsidRPr="006D342D" w:rsidRDefault="002B6D36" w:rsidP="002B6D36">
      <w:pPr>
        <w:spacing w:after="0" w:line="240" w:lineRule="auto"/>
        <w:ind w:left="1440"/>
        <w:contextualSpacing/>
        <w:rPr>
          <w:rFonts w:ascii="Aptos Light" w:eastAsia="Times New Roman" w:hAnsi="Aptos Light" w:cs="Arial"/>
          <w:sz w:val="24"/>
          <w:szCs w:val="24"/>
        </w:rPr>
      </w:pPr>
    </w:p>
    <w:p w14:paraId="302B7BA7" w14:textId="77777777" w:rsidR="002B6D36" w:rsidRPr="006D342D" w:rsidRDefault="002B6D36" w:rsidP="002B6D36">
      <w:pPr>
        <w:numPr>
          <w:ilvl w:val="0"/>
          <w:numId w:val="3"/>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In performing their duties governors have regard to the Equality Act 2010</w:t>
      </w:r>
    </w:p>
    <w:p w14:paraId="0F338E63" w14:textId="77777777" w:rsidR="002B6D36" w:rsidRPr="006D342D" w:rsidRDefault="002B6D36" w:rsidP="002B6D36">
      <w:pPr>
        <w:numPr>
          <w:ilvl w:val="0"/>
          <w:numId w:val="3"/>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 xml:space="preserve">Our setting </w:t>
      </w:r>
    </w:p>
    <w:p w14:paraId="47EA21D7" w14:textId="77777777" w:rsidR="002B6D36" w:rsidRPr="006D342D" w:rsidRDefault="002B6D36" w:rsidP="002B6D36">
      <w:pPr>
        <w:numPr>
          <w:ilvl w:val="1"/>
          <w:numId w:val="3"/>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lastRenderedPageBreak/>
        <w:t xml:space="preserve">recognises and values the young person’s knowledge/parents’ knowledge of their child’s disability </w:t>
      </w:r>
    </w:p>
    <w:p w14:paraId="7C20FF95" w14:textId="77777777" w:rsidR="002B6D36" w:rsidRPr="006D342D" w:rsidRDefault="002B6D36" w:rsidP="002B6D36">
      <w:pPr>
        <w:numPr>
          <w:ilvl w:val="1"/>
          <w:numId w:val="3"/>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recognises the effect their disability has on his/her ability to carry out activities,</w:t>
      </w:r>
    </w:p>
    <w:p w14:paraId="18F9E61A" w14:textId="77777777" w:rsidR="002B6D36" w:rsidRPr="006D342D" w:rsidRDefault="002B6D36" w:rsidP="002B6D36">
      <w:pPr>
        <w:numPr>
          <w:ilvl w:val="1"/>
          <w:numId w:val="3"/>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respects the parents’ and child’s right to confidentiality</w:t>
      </w:r>
    </w:p>
    <w:p w14:paraId="45FD275F" w14:textId="77777777" w:rsidR="002B6D36" w:rsidRPr="006D342D" w:rsidRDefault="002B6D36" w:rsidP="002B6D36">
      <w:pPr>
        <w:numPr>
          <w:ilvl w:val="0"/>
          <w:numId w:val="3"/>
        </w:num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 xml:space="preserve">The setting provides all pupils with a broad and balanced curriculum that is differentiated, personalised and age appropriate. </w:t>
      </w:r>
    </w:p>
    <w:p w14:paraId="1BDC3CA2" w14:textId="77777777" w:rsidR="002B6D36" w:rsidRPr="006D342D" w:rsidRDefault="002B6D36" w:rsidP="002B6D36">
      <w:pPr>
        <w:spacing w:after="0" w:line="240" w:lineRule="auto"/>
        <w:ind w:left="720"/>
        <w:contextualSpacing/>
        <w:rPr>
          <w:rFonts w:ascii="Aptos Light" w:eastAsia="Times New Roman" w:hAnsi="Aptos Light" w:cs="Arial"/>
          <w:sz w:val="24"/>
          <w:szCs w:val="24"/>
        </w:rPr>
      </w:pPr>
    </w:p>
    <w:p w14:paraId="6B0ED383" w14:textId="77777777" w:rsidR="002B6D36" w:rsidRPr="006D342D" w:rsidRDefault="002B6D36" w:rsidP="002B6D36">
      <w:pPr>
        <w:spacing w:after="0" w:line="240" w:lineRule="auto"/>
        <w:rPr>
          <w:rFonts w:ascii="Aptos Light" w:eastAsia="Times New Roman" w:hAnsi="Aptos Light" w:cs="Arial"/>
          <w:b/>
          <w:sz w:val="24"/>
          <w:szCs w:val="24"/>
        </w:rPr>
      </w:pPr>
    </w:p>
    <w:p w14:paraId="32D53F6D" w14:textId="77777777" w:rsidR="002B6D36" w:rsidRPr="006D342D" w:rsidRDefault="002B6D36" w:rsidP="002B6D36">
      <w:pPr>
        <w:spacing w:after="0" w:line="240" w:lineRule="auto"/>
        <w:rPr>
          <w:rFonts w:ascii="Aptos Light" w:eastAsia="Times New Roman" w:hAnsi="Aptos Light" w:cs="Arial"/>
          <w:b/>
          <w:sz w:val="24"/>
          <w:szCs w:val="24"/>
        </w:rPr>
      </w:pPr>
      <w:r w:rsidRPr="006D342D">
        <w:rPr>
          <w:rFonts w:ascii="Aptos Light" w:eastAsia="Times New Roman" w:hAnsi="Aptos Light" w:cs="Arial"/>
          <w:b/>
          <w:sz w:val="24"/>
          <w:szCs w:val="24"/>
        </w:rPr>
        <w:t>Increasing Access for disabled pupils to the school curriculum</w:t>
      </w:r>
    </w:p>
    <w:p w14:paraId="39EF15BC" w14:textId="77777777" w:rsidR="002B6D36" w:rsidRPr="006D342D" w:rsidRDefault="002B6D36" w:rsidP="002B6D36">
      <w:pPr>
        <w:spacing w:after="0" w:line="240" w:lineRule="auto"/>
        <w:rPr>
          <w:rFonts w:ascii="Aptos Light" w:eastAsia="Times New Roman" w:hAnsi="Aptos Light" w:cs="Arial"/>
          <w:b/>
          <w:sz w:val="16"/>
          <w:szCs w:val="16"/>
        </w:rPr>
      </w:pPr>
    </w:p>
    <w:p w14:paraId="24219EAC" w14:textId="77777777" w:rsidR="002B6D36" w:rsidRPr="006D342D" w:rsidRDefault="002B6D36" w:rsidP="002B6D36">
      <w:pPr>
        <w:spacing w:after="0" w:line="240" w:lineRule="auto"/>
        <w:rPr>
          <w:rFonts w:ascii="Aptos Light" w:eastAsia="Times New Roman" w:hAnsi="Aptos Light" w:cs="Arial"/>
          <w:i/>
          <w:sz w:val="24"/>
          <w:szCs w:val="24"/>
        </w:rPr>
      </w:pPr>
      <w:r w:rsidRPr="006D342D">
        <w:rPr>
          <w:rFonts w:ascii="Aptos Light" w:eastAsia="Times New Roman" w:hAnsi="Aptos Light" w:cs="Arial"/>
          <w:i/>
          <w:sz w:val="24"/>
          <w:szCs w:val="24"/>
        </w:rPr>
        <w:t>This includes teaching and learning and the wider curriculum of the school such as participation in after school clubs, leisure and cultural activities or school visits.</w:t>
      </w:r>
    </w:p>
    <w:p w14:paraId="717852A0" w14:textId="77777777" w:rsidR="00BD0069" w:rsidRPr="006D342D" w:rsidRDefault="00BD0069" w:rsidP="002B6D36">
      <w:pPr>
        <w:spacing w:after="0" w:line="240" w:lineRule="auto"/>
        <w:rPr>
          <w:rFonts w:ascii="Aptos Light" w:eastAsia="Times New Roman" w:hAnsi="Aptos Light" w:cs="Arial"/>
          <w:i/>
          <w:sz w:val="24"/>
          <w:szCs w:val="24"/>
        </w:rPr>
      </w:pPr>
    </w:p>
    <w:p w14:paraId="76ADC0A1" w14:textId="77777777" w:rsidR="00BD0069" w:rsidRPr="006D342D" w:rsidRDefault="00BD0069" w:rsidP="00BD0069">
      <w:pPr>
        <w:spacing w:after="0" w:line="240" w:lineRule="auto"/>
        <w:rPr>
          <w:rFonts w:ascii="Aptos Light" w:eastAsia="Times New Roman" w:hAnsi="Aptos Light" w:cs="Arial"/>
          <w:bCs/>
          <w:sz w:val="24"/>
          <w:szCs w:val="24"/>
        </w:rPr>
      </w:pPr>
      <w:r w:rsidRPr="006D342D">
        <w:rPr>
          <w:rFonts w:ascii="Aptos Light" w:eastAsia="Times New Roman" w:hAnsi="Aptos Light" w:cs="Arial"/>
          <w:bCs/>
          <w:sz w:val="24"/>
          <w:szCs w:val="24"/>
        </w:rPr>
        <w:t>• Our school offers an adapted curriculum for all pupils and a differentiated curriculum for those who require it</w:t>
      </w:r>
    </w:p>
    <w:p w14:paraId="02C3C9EB" w14:textId="77777777" w:rsidR="00BD0069" w:rsidRPr="006D342D" w:rsidRDefault="00BD0069" w:rsidP="00BD0069">
      <w:pPr>
        <w:spacing w:after="0" w:line="240" w:lineRule="auto"/>
        <w:rPr>
          <w:rFonts w:ascii="Aptos Light" w:eastAsia="Times New Roman" w:hAnsi="Aptos Light" w:cs="Arial"/>
          <w:bCs/>
          <w:sz w:val="24"/>
          <w:szCs w:val="24"/>
        </w:rPr>
      </w:pPr>
      <w:r w:rsidRPr="006D342D">
        <w:rPr>
          <w:rFonts w:ascii="Aptos Light" w:eastAsia="Times New Roman" w:hAnsi="Aptos Light" w:cs="Arial"/>
          <w:bCs/>
          <w:sz w:val="24"/>
          <w:szCs w:val="24"/>
        </w:rPr>
        <w:t>• We use resources tailored to the needs of pupils who require support to access the curriculum</w:t>
      </w:r>
    </w:p>
    <w:p w14:paraId="2C25DF5D" w14:textId="77777777" w:rsidR="00BD0069" w:rsidRPr="006D342D" w:rsidRDefault="00BD0069" w:rsidP="00BD0069">
      <w:pPr>
        <w:spacing w:after="0" w:line="240" w:lineRule="auto"/>
        <w:rPr>
          <w:rFonts w:ascii="Aptos Light" w:eastAsia="Times New Roman" w:hAnsi="Aptos Light" w:cs="Arial"/>
          <w:bCs/>
          <w:sz w:val="24"/>
          <w:szCs w:val="24"/>
        </w:rPr>
      </w:pPr>
      <w:r w:rsidRPr="006D342D">
        <w:rPr>
          <w:rFonts w:ascii="Aptos Light" w:eastAsia="Times New Roman" w:hAnsi="Aptos Light" w:cs="Arial"/>
          <w:bCs/>
          <w:sz w:val="24"/>
          <w:szCs w:val="24"/>
        </w:rPr>
        <w:t>• Curriculum resources include examples of people with disabilities</w:t>
      </w:r>
    </w:p>
    <w:p w14:paraId="43F6C5F5" w14:textId="77777777" w:rsidR="00BD0069" w:rsidRPr="006D342D" w:rsidRDefault="00BD0069" w:rsidP="00BD0069">
      <w:pPr>
        <w:spacing w:after="0" w:line="240" w:lineRule="auto"/>
        <w:rPr>
          <w:rFonts w:ascii="Aptos Light" w:eastAsia="Times New Roman" w:hAnsi="Aptos Light" w:cs="Arial"/>
          <w:bCs/>
          <w:sz w:val="24"/>
          <w:szCs w:val="24"/>
        </w:rPr>
      </w:pPr>
      <w:r w:rsidRPr="006D342D">
        <w:rPr>
          <w:rFonts w:ascii="Aptos Light" w:eastAsia="Times New Roman" w:hAnsi="Aptos Light" w:cs="Arial"/>
          <w:bCs/>
          <w:sz w:val="24"/>
          <w:szCs w:val="24"/>
        </w:rPr>
        <w:t>• Curriculum progress is tracked for all pupils, including those with a disability</w:t>
      </w:r>
    </w:p>
    <w:p w14:paraId="6D152A4F" w14:textId="77777777" w:rsidR="00BD0069" w:rsidRPr="006D342D" w:rsidRDefault="00BD0069" w:rsidP="00BD0069">
      <w:pPr>
        <w:spacing w:after="0" w:line="240" w:lineRule="auto"/>
        <w:rPr>
          <w:rFonts w:ascii="Aptos Light" w:eastAsia="Times New Roman" w:hAnsi="Aptos Light" w:cs="Arial"/>
          <w:bCs/>
          <w:sz w:val="24"/>
          <w:szCs w:val="24"/>
        </w:rPr>
      </w:pPr>
      <w:r w:rsidRPr="006D342D">
        <w:rPr>
          <w:rFonts w:ascii="Aptos Light" w:eastAsia="Times New Roman" w:hAnsi="Aptos Light" w:cs="Arial"/>
          <w:bCs/>
          <w:sz w:val="24"/>
          <w:szCs w:val="24"/>
        </w:rPr>
        <w:t>• Targets are set effectively and are appropriate for pupils with additional needs</w:t>
      </w:r>
    </w:p>
    <w:p w14:paraId="6FEEF948" w14:textId="3AA55530" w:rsidR="002B6D36" w:rsidRPr="006D342D" w:rsidRDefault="00BD0069" w:rsidP="00BD0069">
      <w:pPr>
        <w:spacing w:after="0" w:line="240" w:lineRule="auto"/>
        <w:rPr>
          <w:rFonts w:ascii="Aptos Light" w:eastAsia="Times New Roman" w:hAnsi="Aptos Light" w:cs="Arial"/>
          <w:bCs/>
          <w:sz w:val="24"/>
          <w:szCs w:val="24"/>
        </w:rPr>
      </w:pPr>
      <w:r w:rsidRPr="006D342D">
        <w:rPr>
          <w:rFonts w:ascii="Aptos Light" w:eastAsia="Times New Roman" w:hAnsi="Aptos Light" w:cs="Arial"/>
          <w:bCs/>
          <w:sz w:val="24"/>
          <w:szCs w:val="24"/>
        </w:rPr>
        <w:t>• The curriculum meets the needs of all pupils</w:t>
      </w:r>
    </w:p>
    <w:p w14:paraId="11AA642D" w14:textId="77777777" w:rsidR="002B6D36" w:rsidRPr="006D342D" w:rsidRDefault="002B6D36" w:rsidP="002B6D36">
      <w:pPr>
        <w:spacing w:after="0" w:line="240" w:lineRule="auto"/>
        <w:rPr>
          <w:rFonts w:ascii="Aptos Light" w:eastAsia="Times New Roman" w:hAnsi="Aptos Light" w:cs="Arial"/>
          <w:b/>
          <w:sz w:val="24"/>
          <w:szCs w:val="24"/>
        </w:rPr>
      </w:pPr>
    </w:p>
    <w:p w14:paraId="50D1C73F" w14:textId="77777777" w:rsidR="002B6D36" w:rsidRPr="006D342D" w:rsidRDefault="002B6D36" w:rsidP="002B6D36">
      <w:pPr>
        <w:spacing w:after="0" w:line="240" w:lineRule="auto"/>
        <w:rPr>
          <w:rFonts w:ascii="Aptos Light" w:eastAsia="Times New Roman" w:hAnsi="Aptos Light" w:cs="Arial"/>
          <w:b/>
          <w:sz w:val="24"/>
          <w:szCs w:val="24"/>
        </w:rPr>
      </w:pPr>
      <w:r w:rsidRPr="006D342D">
        <w:rPr>
          <w:rFonts w:ascii="Aptos Light" w:eastAsia="Times New Roman" w:hAnsi="Aptos Light" w:cs="Arial"/>
          <w:b/>
          <w:sz w:val="24"/>
          <w:szCs w:val="24"/>
        </w:rPr>
        <w:t>Improving access to the physical environment of the school</w:t>
      </w:r>
    </w:p>
    <w:p w14:paraId="1AD59EDF" w14:textId="77777777" w:rsidR="002B6D36" w:rsidRPr="006D342D" w:rsidRDefault="002B6D36" w:rsidP="002B6D36">
      <w:pPr>
        <w:spacing w:after="0" w:line="240" w:lineRule="auto"/>
        <w:rPr>
          <w:rFonts w:ascii="Aptos Light" w:eastAsia="Times New Roman" w:hAnsi="Aptos Light" w:cs="Arial"/>
          <w:sz w:val="16"/>
          <w:szCs w:val="16"/>
        </w:rPr>
      </w:pPr>
    </w:p>
    <w:p w14:paraId="103C8278" w14:textId="77777777" w:rsidR="002B6D36" w:rsidRPr="006D342D" w:rsidRDefault="002B6D36" w:rsidP="002B6D36">
      <w:pPr>
        <w:spacing w:after="0" w:line="240" w:lineRule="auto"/>
        <w:rPr>
          <w:rFonts w:ascii="Aptos Light" w:eastAsia="Times New Roman" w:hAnsi="Aptos Light" w:cs="Arial"/>
          <w:i/>
          <w:sz w:val="24"/>
          <w:szCs w:val="24"/>
        </w:rPr>
      </w:pPr>
      <w:r w:rsidRPr="006D342D">
        <w:rPr>
          <w:rFonts w:ascii="Aptos Light" w:eastAsia="Times New Roman" w:hAnsi="Aptos Light" w:cs="Arial"/>
          <w:i/>
          <w:sz w:val="24"/>
          <w:szCs w:val="24"/>
        </w:rPr>
        <w:t>This includes improvements to the physical environment of the school and physical aids to access education.</w:t>
      </w:r>
    </w:p>
    <w:p w14:paraId="7C65E492" w14:textId="77777777" w:rsidR="002B6D36" w:rsidRPr="006D342D" w:rsidRDefault="002B6D36" w:rsidP="002B6D36">
      <w:pPr>
        <w:spacing w:after="0" w:line="240" w:lineRule="auto"/>
        <w:rPr>
          <w:rFonts w:ascii="Aptos Light" w:eastAsia="Times New Roman" w:hAnsi="Aptos Light" w:cs="Arial"/>
          <w:sz w:val="24"/>
          <w:szCs w:val="24"/>
        </w:rPr>
      </w:pPr>
    </w:p>
    <w:p w14:paraId="21735410" w14:textId="0A7ECB9F" w:rsidR="00BD0069" w:rsidRPr="006D342D" w:rsidRDefault="00BD0069" w:rsidP="00BD0069">
      <w:p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 xml:space="preserve">• </w:t>
      </w:r>
      <w:r w:rsidR="00634BF7">
        <w:rPr>
          <w:rFonts w:ascii="Aptos Light" w:eastAsia="Times New Roman" w:hAnsi="Aptos Light" w:cs="Arial"/>
          <w:sz w:val="24"/>
          <w:szCs w:val="24"/>
        </w:rPr>
        <w:t>Accessible classrooms</w:t>
      </w:r>
    </w:p>
    <w:p w14:paraId="606CBCE8" w14:textId="77777777" w:rsidR="00BD0069" w:rsidRPr="006D342D" w:rsidRDefault="00BD0069" w:rsidP="00BD0069">
      <w:p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 Parking bays that have enough space for a car with disability requirements</w:t>
      </w:r>
    </w:p>
    <w:p w14:paraId="4697FAFB" w14:textId="77777777" w:rsidR="00BD0069" w:rsidRPr="006D342D" w:rsidRDefault="00BD0069" w:rsidP="00BD0069">
      <w:pPr>
        <w:spacing w:after="0" w:line="240" w:lineRule="auto"/>
        <w:contextualSpacing/>
        <w:rPr>
          <w:rFonts w:ascii="Aptos Light" w:eastAsia="Times New Roman" w:hAnsi="Aptos Light" w:cs="Arial"/>
          <w:sz w:val="24"/>
          <w:szCs w:val="24"/>
        </w:rPr>
      </w:pPr>
      <w:r w:rsidRPr="006D342D">
        <w:rPr>
          <w:rFonts w:ascii="Aptos Light" w:eastAsia="Times New Roman" w:hAnsi="Aptos Light" w:cs="Arial"/>
          <w:sz w:val="24"/>
          <w:szCs w:val="24"/>
        </w:rPr>
        <w:t>• Disabled toilet and changing facilities</w:t>
      </w:r>
    </w:p>
    <w:p w14:paraId="58014E94" w14:textId="0239F81B" w:rsidR="002B6D36" w:rsidRPr="006D342D" w:rsidRDefault="002B6D36" w:rsidP="00BD0069">
      <w:pPr>
        <w:spacing w:after="0" w:line="240" w:lineRule="auto"/>
        <w:contextualSpacing/>
        <w:rPr>
          <w:rFonts w:ascii="Aptos Light" w:eastAsia="Times New Roman" w:hAnsi="Aptos Light" w:cs="Arial"/>
          <w:sz w:val="24"/>
          <w:szCs w:val="24"/>
        </w:rPr>
      </w:pPr>
    </w:p>
    <w:p w14:paraId="453060AD" w14:textId="77777777" w:rsidR="002B6D36" w:rsidRPr="006D342D" w:rsidRDefault="002B6D36" w:rsidP="002B6D36">
      <w:pPr>
        <w:spacing w:after="0" w:line="240" w:lineRule="auto"/>
        <w:rPr>
          <w:rFonts w:ascii="Aptos Light" w:eastAsia="Times New Roman" w:hAnsi="Aptos Light" w:cs="Arial"/>
          <w:sz w:val="24"/>
          <w:szCs w:val="24"/>
        </w:rPr>
      </w:pPr>
      <w:r w:rsidRPr="006D342D">
        <w:rPr>
          <w:rFonts w:ascii="Aptos Light" w:eastAsia="Times New Roman" w:hAnsi="Aptos Light" w:cs="Arial"/>
          <w:b/>
          <w:sz w:val="24"/>
          <w:szCs w:val="24"/>
        </w:rPr>
        <w:t>Improving the delivery of written information to disabled pupils</w:t>
      </w:r>
    </w:p>
    <w:p w14:paraId="6BF9AFAD" w14:textId="77777777" w:rsidR="002B6D36" w:rsidRPr="006D342D" w:rsidRDefault="002B6D36" w:rsidP="002B6D36">
      <w:pPr>
        <w:spacing w:after="0" w:line="240" w:lineRule="auto"/>
        <w:rPr>
          <w:rFonts w:ascii="Aptos Light" w:eastAsia="Times New Roman" w:hAnsi="Aptos Light" w:cs="Arial"/>
          <w:b/>
          <w:sz w:val="16"/>
          <w:szCs w:val="16"/>
        </w:rPr>
      </w:pPr>
    </w:p>
    <w:p w14:paraId="64D57017" w14:textId="77777777" w:rsidR="002B6D36" w:rsidRPr="006D342D" w:rsidRDefault="002B6D36" w:rsidP="002B6D36">
      <w:pPr>
        <w:spacing w:after="0" w:line="240" w:lineRule="auto"/>
        <w:rPr>
          <w:rFonts w:ascii="Aptos Light" w:eastAsia="Times New Roman" w:hAnsi="Aptos Light" w:cs="Arial"/>
          <w:i/>
          <w:sz w:val="24"/>
          <w:szCs w:val="24"/>
        </w:rPr>
      </w:pPr>
      <w:r w:rsidRPr="006D342D">
        <w:rPr>
          <w:rFonts w:ascii="Aptos Light" w:eastAsia="Times New Roman" w:hAnsi="Aptos Light" w:cs="Arial"/>
          <w:i/>
          <w:sz w:val="24"/>
          <w:szCs w:val="24"/>
        </w:rPr>
        <w:t>This will include planning to make written information that is normally provided by the school to its pupils available to disabled pupils. Examples might include handouts, timetables, textbooks and information about school events. The information should take account of pupils’ disabilities and pupils’ and parents preferred formats and be made available within a reasonable time frame.</w:t>
      </w:r>
    </w:p>
    <w:p w14:paraId="0E995ED6" w14:textId="77777777" w:rsidR="002B6D36" w:rsidRPr="006D342D" w:rsidRDefault="002B6D36" w:rsidP="00BD0069">
      <w:pPr>
        <w:spacing w:after="0" w:line="240" w:lineRule="auto"/>
        <w:contextualSpacing/>
        <w:rPr>
          <w:rFonts w:ascii="Aptos Light" w:eastAsia="Times New Roman" w:hAnsi="Aptos Light" w:cs="Arial"/>
          <w:sz w:val="24"/>
          <w:szCs w:val="24"/>
        </w:rPr>
      </w:pPr>
    </w:p>
    <w:p w14:paraId="29B14CB2" w14:textId="77777777" w:rsidR="00BD0069" w:rsidRPr="006D342D" w:rsidRDefault="00BD0069" w:rsidP="00BD0069">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t>• Internal signage</w:t>
      </w:r>
    </w:p>
    <w:p w14:paraId="11D81F82" w14:textId="77777777" w:rsidR="00BD0069" w:rsidRPr="006D342D" w:rsidRDefault="00BD0069" w:rsidP="00BD0069">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t>• Large print resources</w:t>
      </w:r>
    </w:p>
    <w:p w14:paraId="723F5588" w14:textId="77777777" w:rsidR="00BD0069" w:rsidRPr="006D342D" w:rsidRDefault="00BD0069" w:rsidP="00BD0069">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lastRenderedPageBreak/>
        <w:t>• Pictorial or symbolic representations</w:t>
      </w:r>
    </w:p>
    <w:p w14:paraId="2CD7FFE6" w14:textId="02C12803" w:rsidR="002B6D36" w:rsidRPr="006D342D" w:rsidRDefault="00BD0069" w:rsidP="00BD0069">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t>• Consideration of where resources are sited for access and visibility</w:t>
      </w:r>
    </w:p>
    <w:p w14:paraId="007E2E2E" w14:textId="77777777" w:rsidR="00BD0069" w:rsidRPr="006D342D" w:rsidRDefault="00BD0069" w:rsidP="00BD0069">
      <w:pPr>
        <w:spacing w:after="0" w:line="240" w:lineRule="auto"/>
        <w:rPr>
          <w:rFonts w:ascii="Aptos Light" w:eastAsia="Times New Roman" w:hAnsi="Aptos Light" w:cs="Arial"/>
          <w:sz w:val="24"/>
          <w:szCs w:val="24"/>
        </w:rPr>
      </w:pPr>
    </w:p>
    <w:p w14:paraId="7580F152" w14:textId="77777777" w:rsidR="002B6D36" w:rsidRPr="006D342D" w:rsidRDefault="002B6D36" w:rsidP="002B6D36">
      <w:pPr>
        <w:spacing w:after="0" w:line="240" w:lineRule="auto"/>
        <w:rPr>
          <w:rFonts w:ascii="Aptos Light" w:eastAsia="Times New Roman" w:hAnsi="Aptos Light" w:cs="Arial"/>
          <w:b/>
          <w:sz w:val="24"/>
          <w:szCs w:val="24"/>
        </w:rPr>
      </w:pPr>
      <w:r w:rsidRPr="006D342D">
        <w:rPr>
          <w:rFonts w:ascii="Aptos Light" w:eastAsia="Times New Roman" w:hAnsi="Aptos Light" w:cs="Arial"/>
          <w:b/>
          <w:sz w:val="24"/>
          <w:szCs w:val="24"/>
        </w:rPr>
        <w:t>Financial Planning and control</w:t>
      </w:r>
    </w:p>
    <w:p w14:paraId="6EB6BDAA" w14:textId="77777777" w:rsidR="002B6D36" w:rsidRPr="006D342D" w:rsidRDefault="002B6D36" w:rsidP="002B6D36">
      <w:pPr>
        <w:spacing w:after="0" w:line="240" w:lineRule="auto"/>
        <w:rPr>
          <w:rFonts w:ascii="Aptos Light" w:eastAsia="Times New Roman" w:hAnsi="Aptos Light" w:cs="Arial"/>
          <w:sz w:val="16"/>
          <w:szCs w:val="16"/>
        </w:rPr>
      </w:pPr>
    </w:p>
    <w:p w14:paraId="73970BBB" w14:textId="2DE77F7B" w:rsidR="002B6D36" w:rsidRPr="006D342D" w:rsidRDefault="002B6D36" w:rsidP="002B6D36">
      <w:pPr>
        <w:spacing w:after="0" w:line="240" w:lineRule="auto"/>
        <w:rPr>
          <w:rFonts w:ascii="Aptos Light" w:eastAsia="Times New Roman" w:hAnsi="Aptos Light" w:cs="Arial"/>
          <w:sz w:val="24"/>
          <w:szCs w:val="24"/>
        </w:rPr>
      </w:pPr>
      <w:r w:rsidRPr="006D342D">
        <w:rPr>
          <w:rFonts w:ascii="Aptos Light" w:eastAsia="Times New Roman" w:hAnsi="Aptos Light" w:cs="Arial"/>
          <w:sz w:val="24"/>
          <w:szCs w:val="24"/>
        </w:rPr>
        <w:t xml:space="preserve">The headteacher, </w:t>
      </w:r>
      <w:r w:rsidR="00B97920" w:rsidRPr="006D342D">
        <w:rPr>
          <w:rFonts w:ascii="Aptos Light" w:eastAsia="Times New Roman" w:hAnsi="Aptos Light" w:cs="Arial"/>
          <w:sz w:val="24"/>
          <w:szCs w:val="24"/>
        </w:rPr>
        <w:t xml:space="preserve">RIG </w:t>
      </w:r>
      <w:r w:rsidRPr="006D342D">
        <w:rPr>
          <w:rFonts w:ascii="Aptos Light" w:eastAsia="Times New Roman" w:hAnsi="Aptos Light" w:cs="Arial"/>
          <w:sz w:val="24"/>
          <w:szCs w:val="24"/>
        </w:rPr>
        <w:t xml:space="preserve">and the finance committee will review the financial implications of the accessibility plan as part of the normal budget review process. </w:t>
      </w:r>
    </w:p>
    <w:p w14:paraId="04A9F135" w14:textId="77777777" w:rsidR="002B6D36" w:rsidRPr="006D342D" w:rsidRDefault="002B6D36" w:rsidP="002B6D36">
      <w:pPr>
        <w:spacing w:after="0" w:line="240" w:lineRule="auto"/>
        <w:rPr>
          <w:rFonts w:ascii="Aptos Light" w:eastAsia="Times New Roman" w:hAnsi="Aptos Light" w:cs="Arial"/>
          <w:b/>
          <w:sz w:val="24"/>
          <w:szCs w:val="24"/>
        </w:rPr>
      </w:pPr>
    </w:p>
    <w:tbl>
      <w:tblPr>
        <w:tblStyle w:val="TableGrid"/>
        <w:tblW w:w="15446" w:type="dxa"/>
        <w:tblLook w:val="04A0" w:firstRow="1" w:lastRow="0" w:firstColumn="1" w:lastColumn="0" w:noHBand="0" w:noVBand="1"/>
      </w:tblPr>
      <w:tblGrid>
        <w:gridCol w:w="2025"/>
        <w:gridCol w:w="3215"/>
        <w:gridCol w:w="2835"/>
        <w:gridCol w:w="1843"/>
        <w:gridCol w:w="1701"/>
        <w:gridCol w:w="1559"/>
        <w:gridCol w:w="2268"/>
      </w:tblGrid>
      <w:tr w:rsidR="00BD0069" w:rsidRPr="006D342D" w14:paraId="6C1C5D45" w14:textId="77777777" w:rsidTr="00D97853">
        <w:tc>
          <w:tcPr>
            <w:tcW w:w="15446" w:type="dxa"/>
            <w:gridSpan w:val="7"/>
            <w:shd w:val="clear" w:color="auto" w:fill="DAEEF3" w:themeFill="accent5" w:themeFillTint="33"/>
          </w:tcPr>
          <w:p w14:paraId="2C7DAB2B" w14:textId="73CAF779" w:rsidR="00BD0069" w:rsidRPr="006D342D" w:rsidRDefault="00BD0069" w:rsidP="00BD0069">
            <w:pPr>
              <w:jc w:val="center"/>
              <w:rPr>
                <w:rFonts w:ascii="Aptos Light" w:eastAsia="Times New Roman" w:hAnsi="Aptos Light" w:cs="Arial"/>
                <w:b/>
                <w:bCs/>
              </w:rPr>
            </w:pPr>
            <w:r w:rsidRPr="006D342D">
              <w:rPr>
                <w:rFonts w:ascii="Aptos Light" w:eastAsia="Times New Roman" w:hAnsi="Aptos Light" w:cs="Arial"/>
                <w:b/>
                <w:bCs/>
              </w:rPr>
              <w:t>Increasing Access for disabled pupils to the school curriculum</w:t>
            </w:r>
          </w:p>
        </w:tc>
      </w:tr>
      <w:tr w:rsidR="00D97853" w:rsidRPr="006D342D" w14:paraId="690ECC86" w14:textId="77777777" w:rsidTr="00D97853">
        <w:tc>
          <w:tcPr>
            <w:tcW w:w="2025" w:type="dxa"/>
          </w:tcPr>
          <w:p w14:paraId="1733194E" w14:textId="549C7C8F" w:rsidR="00BD0069" w:rsidRPr="002A47A9" w:rsidRDefault="00BD0069" w:rsidP="00BD0069">
            <w:pPr>
              <w:jc w:val="center"/>
              <w:rPr>
                <w:rFonts w:ascii="Aptos Light" w:eastAsia="Times New Roman" w:hAnsi="Aptos Light" w:cs="Arial"/>
                <w:b/>
                <w:bCs/>
              </w:rPr>
            </w:pPr>
            <w:r w:rsidRPr="002A47A9">
              <w:rPr>
                <w:rFonts w:ascii="Aptos Light" w:eastAsia="Times New Roman" w:hAnsi="Aptos Light" w:cs="Arial"/>
                <w:b/>
                <w:bCs/>
              </w:rPr>
              <w:t>Outcome</w:t>
            </w:r>
          </w:p>
        </w:tc>
        <w:tc>
          <w:tcPr>
            <w:tcW w:w="3215" w:type="dxa"/>
          </w:tcPr>
          <w:p w14:paraId="1E5E74EB" w14:textId="26FC7B1C" w:rsidR="00BD0069" w:rsidRPr="002A47A9" w:rsidRDefault="00BD0069" w:rsidP="00BD0069">
            <w:pPr>
              <w:jc w:val="center"/>
              <w:rPr>
                <w:rFonts w:ascii="Aptos Light" w:eastAsia="Times New Roman" w:hAnsi="Aptos Light" w:cs="Arial"/>
                <w:b/>
                <w:bCs/>
              </w:rPr>
            </w:pPr>
            <w:r w:rsidRPr="002A47A9">
              <w:rPr>
                <w:rFonts w:ascii="Aptos Light" w:eastAsia="Times New Roman" w:hAnsi="Aptos Light" w:cs="Arial"/>
                <w:b/>
                <w:bCs/>
              </w:rPr>
              <w:t>Current Good Practice</w:t>
            </w:r>
          </w:p>
        </w:tc>
        <w:tc>
          <w:tcPr>
            <w:tcW w:w="2835" w:type="dxa"/>
          </w:tcPr>
          <w:p w14:paraId="28B81BF6" w14:textId="74B6B169" w:rsidR="00BD0069" w:rsidRPr="002A47A9" w:rsidRDefault="00BD0069" w:rsidP="00BD0069">
            <w:pPr>
              <w:jc w:val="center"/>
              <w:rPr>
                <w:rFonts w:ascii="Aptos Light" w:eastAsia="Times New Roman" w:hAnsi="Aptos Light" w:cs="Arial"/>
                <w:b/>
                <w:bCs/>
              </w:rPr>
            </w:pPr>
            <w:r w:rsidRPr="002A47A9">
              <w:rPr>
                <w:rFonts w:ascii="Aptos Light" w:eastAsia="Times New Roman" w:hAnsi="Aptos Light" w:cs="Arial"/>
                <w:b/>
                <w:bCs/>
              </w:rPr>
              <w:t>Action to ensure outcome</w:t>
            </w:r>
          </w:p>
        </w:tc>
        <w:tc>
          <w:tcPr>
            <w:tcW w:w="1843" w:type="dxa"/>
          </w:tcPr>
          <w:p w14:paraId="3A1575DF" w14:textId="0C2C23D0" w:rsidR="00BD0069" w:rsidRPr="002A47A9" w:rsidRDefault="00BD0069" w:rsidP="00BD0069">
            <w:pPr>
              <w:jc w:val="center"/>
              <w:rPr>
                <w:rFonts w:ascii="Aptos Light" w:eastAsia="Times New Roman" w:hAnsi="Aptos Light" w:cs="Arial"/>
                <w:b/>
                <w:bCs/>
              </w:rPr>
            </w:pPr>
            <w:r w:rsidRPr="002A47A9">
              <w:rPr>
                <w:rFonts w:ascii="Aptos Light" w:eastAsia="Times New Roman" w:hAnsi="Aptos Light" w:cs="Arial"/>
                <w:b/>
                <w:bCs/>
              </w:rPr>
              <w:t>Who is responsible</w:t>
            </w:r>
          </w:p>
        </w:tc>
        <w:tc>
          <w:tcPr>
            <w:tcW w:w="1701" w:type="dxa"/>
          </w:tcPr>
          <w:p w14:paraId="6457CD1E" w14:textId="461DBAD5" w:rsidR="00BD0069" w:rsidRPr="002A47A9" w:rsidRDefault="00BD0069" w:rsidP="00BD0069">
            <w:pPr>
              <w:jc w:val="center"/>
              <w:rPr>
                <w:rFonts w:ascii="Aptos Light" w:eastAsia="Times New Roman" w:hAnsi="Aptos Light" w:cs="Arial"/>
                <w:b/>
                <w:bCs/>
              </w:rPr>
            </w:pPr>
            <w:r w:rsidRPr="002A47A9">
              <w:rPr>
                <w:rFonts w:ascii="Aptos Light" w:eastAsia="Times New Roman" w:hAnsi="Aptos Light" w:cs="Arial"/>
                <w:b/>
                <w:bCs/>
              </w:rPr>
              <w:t>Long-term / medium term/ short-term</w:t>
            </w:r>
          </w:p>
        </w:tc>
        <w:tc>
          <w:tcPr>
            <w:tcW w:w="1559" w:type="dxa"/>
          </w:tcPr>
          <w:p w14:paraId="1764E153" w14:textId="7C76B091" w:rsidR="00BD0069" w:rsidRPr="002A47A9" w:rsidRDefault="00BD0069" w:rsidP="00BD0069">
            <w:pPr>
              <w:jc w:val="center"/>
              <w:rPr>
                <w:rFonts w:ascii="Aptos Light" w:eastAsia="Times New Roman" w:hAnsi="Aptos Light" w:cs="Arial"/>
                <w:b/>
                <w:bCs/>
              </w:rPr>
            </w:pPr>
            <w:r w:rsidRPr="002A47A9">
              <w:rPr>
                <w:rFonts w:ascii="Aptos Light" w:eastAsia="Times New Roman" w:hAnsi="Aptos Light" w:cs="Arial"/>
                <w:b/>
                <w:bCs/>
              </w:rPr>
              <w:t>Time Frame</w:t>
            </w:r>
          </w:p>
        </w:tc>
        <w:tc>
          <w:tcPr>
            <w:tcW w:w="2268" w:type="dxa"/>
          </w:tcPr>
          <w:p w14:paraId="1424F66F" w14:textId="4EC90108" w:rsidR="00BD0069" w:rsidRPr="002A47A9" w:rsidRDefault="00BD0069" w:rsidP="00BD0069">
            <w:pPr>
              <w:jc w:val="center"/>
              <w:rPr>
                <w:rFonts w:ascii="Aptos Light" w:eastAsia="Times New Roman" w:hAnsi="Aptos Light" w:cs="Arial"/>
                <w:b/>
                <w:bCs/>
              </w:rPr>
            </w:pPr>
            <w:r w:rsidRPr="002A47A9">
              <w:rPr>
                <w:rFonts w:ascii="Aptos Light" w:eastAsia="Times New Roman" w:hAnsi="Aptos Light" w:cs="Arial"/>
                <w:b/>
                <w:bCs/>
              </w:rPr>
              <w:t>Notes</w:t>
            </w:r>
          </w:p>
        </w:tc>
      </w:tr>
      <w:tr w:rsidR="00D97853" w:rsidRPr="006D342D" w14:paraId="65A0BDDF" w14:textId="77777777" w:rsidTr="00D97853">
        <w:tc>
          <w:tcPr>
            <w:tcW w:w="2025" w:type="dxa"/>
          </w:tcPr>
          <w:p w14:paraId="25576B45" w14:textId="32BA5D64" w:rsidR="00BD0069" w:rsidRPr="006D342D" w:rsidRDefault="00BD0069" w:rsidP="00BD0069">
            <w:pPr>
              <w:rPr>
                <w:rFonts w:ascii="Aptos Light" w:eastAsia="Times New Roman" w:hAnsi="Aptos Light" w:cs="Arial"/>
              </w:rPr>
            </w:pPr>
            <w:r w:rsidRPr="006D342D">
              <w:rPr>
                <w:rFonts w:ascii="Aptos Light" w:eastAsia="Times New Roman" w:hAnsi="Aptos Light" w:cs="Arial"/>
              </w:rPr>
              <w:t>All pupils receive a rich and broad curriculum that provides</w:t>
            </w:r>
          </w:p>
          <w:p w14:paraId="0AC89D7B" w14:textId="1DDF46E0" w:rsidR="00BD0069" w:rsidRDefault="00BD0069" w:rsidP="00BD0069">
            <w:pPr>
              <w:rPr>
                <w:rFonts w:ascii="Aptos Light" w:eastAsia="Times New Roman" w:hAnsi="Aptos Light" w:cs="Arial"/>
              </w:rPr>
            </w:pPr>
            <w:r w:rsidRPr="006D342D">
              <w:rPr>
                <w:rFonts w:ascii="Aptos Light" w:eastAsia="Times New Roman" w:hAnsi="Aptos Light" w:cs="Arial"/>
              </w:rPr>
              <w:t>diversity and equality and meet the needs of all learners.</w:t>
            </w:r>
          </w:p>
          <w:p w14:paraId="0598F8FA" w14:textId="77777777" w:rsidR="00214B51" w:rsidRDefault="00214B51" w:rsidP="00BD0069">
            <w:pPr>
              <w:rPr>
                <w:rFonts w:ascii="Aptos Light" w:eastAsia="Times New Roman" w:hAnsi="Aptos Light" w:cs="Arial"/>
              </w:rPr>
            </w:pPr>
          </w:p>
          <w:p w14:paraId="4C63DC66" w14:textId="02DE8B66" w:rsidR="00214B51" w:rsidRPr="006D342D" w:rsidRDefault="00214B51" w:rsidP="00BD0069">
            <w:pPr>
              <w:rPr>
                <w:rFonts w:ascii="Aptos Light" w:eastAsia="Times New Roman" w:hAnsi="Aptos Light" w:cs="Arial"/>
              </w:rPr>
            </w:pPr>
            <w:r>
              <w:rPr>
                <w:rFonts w:ascii="Aptos Light" w:eastAsia="Times New Roman" w:hAnsi="Aptos Light" w:cs="Arial"/>
              </w:rPr>
              <w:t xml:space="preserve">SEND learners make </w:t>
            </w:r>
            <w:r w:rsidR="008E6F57" w:rsidRPr="008E6F57">
              <w:rPr>
                <w:rFonts w:ascii="Aptos Light" w:eastAsia="Times New Roman" w:hAnsi="Aptos Light" w:cs="Arial"/>
              </w:rPr>
              <w:t>good or better progress in line with all students nationally</w:t>
            </w:r>
          </w:p>
          <w:p w14:paraId="6BF06B0B" w14:textId="77777777" w:rsidR="00BD0069" w:rsidRPr="006D342D" w:rsidRDefault="00BD0069" w:rsidP="00BD0069">
            <w:pPr>
              <w:rPr>
                <w:rFonts w:ascii="Aptos Light" w:eastAsia="Times New Roman" w:hAnsi="Aptos Light" w:cs="Arial"/>
              </w:rPr>
            </w:pPr>
          </w:p>
          <w:p w14:paraId="5525DBF9" w14:textId="2F8325E5" w:rsidR="00BD0069" w:rsidRPr="006D342D" w:rsidRDefault="00BD0069" w:rsidP="00BD0069">
            <w:pPr>
              <w:rPr>
                <w:rFonts w:ascii="Aptos Light" w:eastAsia="Times New Roman" w:hAnsi="Aptos Light" w:cs="Arial"/>
              </w:rPr>
            </w:pPr>
            <w:r w:rsidRPr="006D342D">
              <w:rPr>
                <w:rFonts w:ascii="Aptos Light" w:eastAsia="Times New Roman" w:hAnsi="Aptos Light" w:cs="Arial"/>
              </w:rPr>
              <w:t>Clear and well-defined interventions improve the progress and</w:t>
            </w:r>
          </w:p>
          <w:p w14:paraId="2E217A9F" w14:textId="758B34B1" w:rsidR="00BD0069" w:rsidRPr="006D342D" w:rsidRDefault="00BD0069" w:rsidP="00BD0069">
            <w:pPr>
              <w:rPr>
                <w:rFonts w:ascii="Aptos Light" w:eastAsia="Times New Roman" w:hAnsi="Aptos Light" w:cs="Arial"/>
              </w:rPr>
            </w:pPr>
            <w:r w:rsidRPr="006D342D">
              <w:rPr>
                <w:rFonts w:ascii="Aptos Light" w:eastAsia="Times New Roman" w:hAnsi="Aptos Light" w:cs="Arial"/>
              </w:rPr>
              <w:t>attainment of all learners.</w:t>
            </w:r>
            <w:r w:rsidRPr="006D342D">
              <w:rPr>
                <w:rFonts w:ascii="Aptos Light" w:eastAsia="Times New Roman" w:hAnsi="Aptos Light" w:cs="Arial"/>
              </w:rPr>
              <w:cr/>
            </w:r>
          </w:p>
          <w:p w14:paraId="5ACDDEAA" w14:textId="77777777" w:rsidR="00BD0069" w:rsidRPr="006D342D" w:rsidRDefault="00BD0069" w:rsidP="00BD0069">
            <w:pPr>
              <w:rPr>
                <w:rFonts w:ascii="Aptos Light" w:eastAsia="Times New Roman" w:hAnsi="Aptos Light" w:cs="Arial"/>
              </w:rPr>
            </w:pPr>
          </w:p>
          <w:p w14:paraId="0966938F"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lastRenderedPageBreak/>
              <w:t>Staff training to support SEND</w:t>
            </w:r>
          </w:p>
          <w:p w14:paraId="3F3784E7"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pupils – with a focus on key</w:t>
            </w:r>
          </w:p>
          <w:p w14:paraId="4FF27559"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areas of need within the</w:t>
            </w:r>
          </w:p>
          <w:p w14:paraId="238CB299" w14:textId="2924CEFC" w:rsidR="00BD0069" w:rsidRPr="006D342D" w:rsidRDefault="00BD0069" w:rsidP="00BD0069">
            <w:pPr>
              <w:rPr>
                <w:rFonts w:ascii="Aptos Light" w:eastAsia="Times New Roman" w:hAnsi="Aptos Light" w:cs="Arial"/>
              </w:rPr>
            </w:pPr>
            <w:r w:rsidRPr="006D342D">
              <w:rPr>
                <w:rFonts w:ascii="Aptos Light" w:eastAsia="Times New Roman" w:hAnsi="Aptos Light" w:cs="Arial"/>
              </w:rPr>
              <w:t xml:space="preserve">School: SLCN, SPLD, Neurodiversity, </w:t>
            </w:r>
          </w:p>
          <w:p w14:paraId="77C92677" w14:textId="67AC5432" w:rsidR="00BD0069" w:rsidRPr="006D342D" w:rsidRDefault="00BD0069" w:rsidP="00BD0069">
            <w:pPr>
              <w:rPr>
                <w:rFonts w:ascii="Aptos Light" w:eastAsia="Times New Roman" w:hAnsi="Aptos Light" w:cs="Arial"/>
              </w:rPr>
            </w:pPr>
            <w:r w:rsidRPr="006D342D">
              <w:rPr>
                <w:rFonts w:ascii="Aptos Light" w:eastAsia="Times New Roman" w:hAnsi="Aptos Light" w:cs="Arial"/>
              </w:rPr>
              <w:t>Dyspraxia.</w:t>
            </w:r>
          </w:p>
        </w:tc>
        <w:tc>
          <w:tcPr>
            <w:tcW w:w="3215" w:type="dxa"/>
          </w:tcPr>
          <w:p w14:paraId="3D24705A"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lastRenderedPageBreak/>
              <w:t>Our school offers an adapted</w:t>
            </w:r>
          </w:p>
          <w:p w14:paraId="39F70FFA" w14:textId="7D6F818B" w:rsidR="00BD0069" w:rsidRPr="006D342D" w:rsidRDefault="00BD0069" w:rsidP="00BD0069">
            <w:pPr>
              <w:rPr>
                <w:rFonts w:ascii="Aptos Light" w:eastAsia="Times New Roman" w:hAnsi="Aptos Light" w:cs="Arial"/>
              </w:rPr>
            </w:pPr>
            <w:r w:rsidRPr="006D342D">
              <w:rPr>
                <w:rFonts w:ascii="Aptos Light" w:eastAsia="Times New Roman" w:hAnsi="Aptos Light" w:cs="Arial"/>
              </w:rPr>
              <w:t>curriculum for all pupils.</w:t>
            </w:r>
          </w:p>
          <w:p w14:paraId="09D85006" w14:textId="77777777" w:rsidR="00BD0069" w:rsidRPr="006D342D" w:rsidRDefault="00BD0069" w:rsidP="00BD0069">
            <w:pPr>
              <w:rPr>
                <w:rFonts w:ascii="Aptos Light" w:eastAsia="Times New Roman" w:hAnsi="Aptos Light" w:cs="Arial"/>
              </w:rPr>
            </w:pPr>
          </w:p>
          <w:p w14:paraId="562CB725"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We provide resources and</w:t>
            </w:r>
          </w:p>
          <w:p w14:paraId="6395DDD3" w14:textId="7D6F19F4" w:rsidR="00BD0069" w:rsidRPr="006D342D" w:rsidRDefault="00BD0069" w:rsidP="00BD0069">
            <w:pPr>
              <w:rPr>
                <w:rFonts w:ascii="Aptos Light" w:eastAsia="Times New Roman" w:hAnsi="Aptos Light" w:cs="Arial"/>
              </w:rPr>
            </w:pPr>
            <w:r w:rsidRPr="006D342D">
              <w:rPr>
                <w:rFonts w:ascii="Aptos Light" w:eastAsia="Times New Roman" w:hAnsi="Aptos Light" w:cs="Arial"/>
              </w:rPr>
              <w:t>interventions that are tailored to the needs of pupils who require</w:t>
            </w:r>
          </w:p>
          <w:p w14:paraId="076BC40B"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support to access the</w:t>
            </w:r>
          </w:p>
          <w:p w14:paraId="5E1BA659"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curriculum.</w:t>
            </w:r>
          </w:p>
          <w:p w14:paraId="01304AAC" w14:textId="77777777" w:rsidR="00BD0069" w:rsidRPr="006D342D" w:rsidRDefault="00BD0069" w:rsidP="00BD0069">
            <w:pPr>
              <w:rPr>
                <w:rFonts w:ascii="Aptos Light" w:eastAsia="Times New Roman" w:hAnsi="Aptos Light" w:cs="Arial"/>
              </w:rPr>
            </w:pPr>
          </w:p>
          <w:p w14:paraId="59988072"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Curriculum progress is tracked</w:t>
            </w:r>
          </w:p>
          <w:p w14:paraId="4A847BC5"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for all pupils, including those</w:t>
            </w:r>
          </w:p>
          <w:p w14:paraId="578D03B1"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with a disability.</w:t>
            </w:r>
          </w:p>
          <w:p w14:paraId="57D36FF2"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Targets are set effectively and</w:t>
            </w:r>
          </w:p>
          <w:p w14:paraId="657A7E2A"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are appropriate for pupils with</w:t>
            </w:r>
          </w:p>
          <w:p w14:paraId="40AAF2C6"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additional needs.</w:t>
            </w:r>
          </w:p>
          <w:p w14:paraId="524DE976" w14:textId="77777777" w:rsidR="00891F3D" w:rsidRPr="006D342D" w:rsidRDefault="00891F3D" w:rsidP="00BD0069">
            <w:pPr>
              <w:rPr>
                <w:rFonts w:ascii="Aptos Light" w:eastAsia="Times New Roman" w:hAnsi="Aptos Light" w:cs="Arial"/>
              </w:rPr>
            </w:pPr>
          </w:p>
          <w:p w14:paraId="7AD591BF" w14:textId="2E2948F5" w:rsidR="00891F3D" w:rsidRPr="006D342D" w:rsidRDefault="00891F3D" w:rsidP="00BD0069">
            <w:pPr>
              <w:rPr>
                <w:rFonts w:ascii="Aptos Light" w:eastAsia="Times New Roman" w:hAnsi="Aptos Light" w:cs="Arial"/>
              </w:rPr>
            </w:pPr>
            <w:r w:rsidRPr="006D342D">
              <w:rPr>
                <w:rFonts w:ascii="Aptos Light" w:eastAsia="Times New Roman" w:hAnsi="Aptos Light" w:cs="Arial"/>
              </w:rPr>
              <w:t xml:space="preserve">SEND pupils access all extra-curricular clubs and trips. </w:t>
            </w:r>
          </w:p>
        </w:tc>
        <w:tc>
          <w:tcPr>
            <w:tcW w:w="2835" w:type="dxa"/>
          </w:tcPr>
          <w:p w14:paraId="3B338577"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SLT to monitor and review the</w:t>
            </w:r>
          </w:p>
          <w:p w14:paraId="4293E8C4"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curriculum offer and focus on</w:t>
            </w:r>
          </w:p>
          <w:p w14:paraId="3F558C6E"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provision for SEND pupils including</w:t>
            </w:r>
          </w:p>
          <w:p w14:paraId="4FF94102"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adaptation.</w:t>
            </w:r>
          </w:p>
          <w:p w14:paraId="14010C0F" w14:textId="77777777" w:rsidR="00BD0069" w:rsidRPr="006D342D" w:rsidRDefault="00BD0069" w:rsidP="00BD0069">
            <w:pPr>
              <w:rPr>
                <w:rFonts w:ascii="Aptos Light" w:eastAsia="Times New Roman" w:hAnsi="Aptos Light" w:cs="Arial"/>
              </w:rPr>
            </w:pPr>
          </w:p>
          <w:p w14:paraId="283FDCE5"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Head/SENDCo to audit interventions</w:t>
            </w:r>
          </w:p>
          <w:p w14:paraId="3509F7A3"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and their success/impact and</w:t>
            </w:r>
          </w:p>
          <w:p w14:paraId="43174BAA"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benchmark with other MAT schools.</w:t>
            </w:r>
          </w:p>
          <w:p w14:paraId="7E32DBEE" w14:textId="77777777" w:rsidR="00BD0069" w:rsidRPr="006D342D" w:rsidRDefault="00BD0069" w:rsidP="00BD0069">
            <w:pPr>
              <w:rPr>
                <w:rFonts w:ascii="Aptos Light" w:eastAsia="Times New Roman" w:hAnsi="Aptos Light" w:cs="Arial"/>
              </w:rPr>
            </w:pPr>
          </w:p>
          <w:p w14:paraId="48450550" w14:textId="38FDF2E9" w:rsidR="00BD0069" w:rsidRPr="006D342D" w:rsidRDefault="00BD0069" w:rsidP="00BD0069">
            <w:pPr>
              <w:rPr>
                <w:rFonts w:ascii="Aptos Light" w:eastAsia="Times New Roman" w:hAnsi="Aptos Light" w:cs="Arial"/>
              </w:rPr>
            </w:pPr>
            <w:r w:rsidRPr="006D342D">
              <w:rPr>
                <w:rFonts w:ascii="Aptos Light" w:eastAsia="Times New Roman" w:hAnsi="Aptos Light" w:cs="Arial"/>
              </w:rPr>
              <w:t xml:space="preserve">SENDCO / MAT SENDCO to review and assess first wave quality teaching &amp; lead staff training of the 5 a day adaptive teaching principle. </w:t>
            </w:r>
          </w:p>
          <w:p w14:paraId="103741F7" w14:textId="77777777" w:rsidR="00BD0069" w:rsidRPr="006D342D" w:rsidRDefault="00BD0069" w:rsidP="00BD0069">
            <w:pPr>
              <w:rPr>
                <w:rFonts w:ascii="Aptos Light" w:eastAsia="Times New Roman" w:hAnsi="Aptos Light" w:cs="Arial"/>
              </w:rPr>
            </w:pPr>
          </w:p>
          <w:p w14:paraId="65A524A7"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 xml:space="preserve">MAT SENDCO / SENDCO to review staff training and </w:t>
            </w:r>
            <w:r w:rsidRPr="006D342D">
              <w:rPr>
                <w:rFonts w:ascii="Aptos Light" w:eastAsia="Times New Roman" w:hAnsi="Aptos Light" w:cs="Arial"/>
              </w:rPr>
              <w:lastRenderedPageBreak/>
              <w:t xml:space="preserve">create a CPD Programme for key members of staff. </w:t>
            </w:r>
          </w:p>
          <w:p w14:paraId="311D25D6" w14:textId="77777777" w:rsidR="00935A0C" w:rsidRPr="006D342D" w:rsidRDefault="00935A0C" w:rsidP="00BD0069">
            <w:pPr>
              <w:rPr>
                <w:rFonts w:ascii="Aptos Light" w:eastAsia="Times New Roman" w:hAnsi="Aptos Light" w:cs="Arial"/>
              </w:rPr>
            </w:pPr>
          </w:p>
          <w:p w14:paraId="5008E5A9" w14:textId="77777777" w:rsidR="00935A0C" w:rsidRPr="006D342D" w:rsidRDefault="00935A0C" w:rsidP="00BD0069">
            <w:pPr>
              <w:rPr>
                <w:rFonts w:ascii="Aptos Light" w:eastAsia="Times New Roman" w:hAnsi="Aptos Light" w:cs="Arial"/>
              </w:rPr>
            </w:pPr>
          </w:p>
          <w:p w14:paraId="660DD133" w14:textId="77777777" w:rsidR="00935A0C" w:rsidRPr="006D342D" w:rsidRDefault="00935A0C" w:rsidP="00BD0069">
            <w:pPr>
              <w:rPr>
                <w:rFonts w:ascii="Aptos Light" w:eastAsia="Times New Roman" w:hAnsi="Aptos Light" w:cs="Arial"/>
              </w:rPr>
            </w:pPr>
          </w:p>
          <w:p w14:paraId="41F357DA" w14:textId="77777777" w:rsidR="00935A0C" w:rsidRPr="006D342D" w:rsidRDefault="00935A0C" w:rsidP="00BD0069">
            <w:pPr>
              <w:rPr>
                <w:rFonts w:ascii="Aptos Light" w:eastAsia="Times New Roman" w:hAnsi="Aptos Light" w:cs="Arial"/>
              </w:rPr>
            </w:pPr>
          </w:p>
          <w:p w14:paraId="6E454997" w14:textId="04522601" w:rsidR="00935A0C" w:rsidRPr="006D342D" w:rsidRDefault="00935A0C" w:rsidP="00BD0069">
            <w:pPr>
              <w:rPr>
                <w:rFonts w:ascii="Aptos Light" w:eastAsia="Times New Roman" w:hAnsi="Aptos Light" w:cs="Arial"/>
              </w:rPr>
            </w:pPr>
          </w:p>
        </w:tc>
        <w:tc>
          <w:tcPr>
            <w:tcW w:w="1843" w:type="dxa"/>
          </w:tcPr>
          <w:p w14:paraId="732513C6" w14:textId="0D78733A" w:rsidR="00BD0069" w:rsidRPr="006D342D" w:rsidRDefault="00BD0069" w:rsidP="002B6D36">
            <w:pPr>
              <w:rPr>
                <w:rFonts w:ascii="Aptos Light" w:eastAsia="Times New Roman" w:hAnsi="Aptos Light" w:cs="Arial"/>
              </w:rPr>
            </w:pPr>
            <w:r w:rsidRPr="006D342D">
              <w:rPr>
                <w:rFonts w:ascii="Aptos Light" w:eastAsia="Times New Roman" w:hAnsi="Aptos Light" w:cs="Arial"/>
              </w:rPr>
              <w:lastRenderedPageBreak/>
              <w:t>SENDCO / MAT SENDCO / Head Teacher</w:t>
            </w:r>
          </w:p>
        </w:tc>
        <w:tc>
          <w:tcPr>
            <w:tcW w:w="1701" w:type="dxa"/>
          </w:tcPr>
          <w:p w14:paraId="70747EC0" w14:textId="1BEB5D97" w:rsidR="00BD0069" w:rsidRPr="006D342D" w:rsidRDefault="00BD0069" w:rsidP="002B6D36">
            <w:pPr>
              <w:rPr>
                <w:rFonts w:ascii="Aptos Light" w:eastAsia="Times New Roman" w:hAnsi="Aptos Light" w:cs="Arial"/>
              </w:rPr>
            </w:pPr>
            <w:r w:rsidRPr="006D342D">
              <w:rPr>
                <w:rFonts w:ascii="Aptos Light" w:eastAsia="Times New Roman" w:hAnsi="Aptos Light" w:cs="Arial"/>
              </w:rPr>
              <w:t>Long-term</w:t>
            </w:r>
          </w:p>
        </w:tc>
        <w:tc>
          <w:tcPr>
            <w:tcW w:w="1559" w:type="dxa"/>
          </w:tcPr>
          <w:p w14:paraId="402F7446" w14:textId="04473EF7" w:rsidR="00BD0069" w:rsidRPr="006D342D" w:rsidRDefault="00BD0069" w:rsidP="002B6D36">
            <w:pPr>
              <w:rPr>
                <w:rFonts w:ascii="Aptos Light" w:eastAsia="Times New Roman" w:hAnsi="Aptos Light" w:cs="Arial"/>
              </w:rPr>
            </w:pPr>
            <w:r w:rsidRPr="006D342D">
              <w:rPr>
                <w:rFonts w:ascii="Aptos Light" w:eastAsia="Times New Roman" w:hAnsi="Aptos Light" w:cs="Arial"/>
              </w:rPr>
              <w:t>Termy review</w:t>
            </w:r>
          </w:p>
        </w:tc>
        <w:tc>
          <w:tcPr>
            <w:tcW w:w="2268" w:type="dxa"/>
          </w:tcPr>
          <w:p w14:paraId="778C8A40" w14:textId="77777777" w:rsidR="00BD0069" w:rsidRPr="006D342D" w:rsidRDefault="00BD0069" w:rsidP="002B6D36">
            <w:pPr>
              <w:rPr>
                <w:rFonts w:ascii="Aptos Light" w:eastAsia="Times New Roman" w:hAnsi="Aptos Light" w:cs="Arial"/>
              </w:rPr>
            </w:pPr>
          </w:p>
        </w:tc>
      </w:tr>
      <w:tr w:rsidR="00BD0069" w:rsidRPr="006D342D" w14:paraId="144C8851" w14:textId="77777777" w:rsidTr="00D97853">
        <w:tc>
          <w:tcPr>
            <w:tcW w:w="15446" w:type="dxa"/>
            <w:gridSpan w:val="7"/>
            <w:shd w:val="clear" w:color="auto" w:fill="EAF1DD" w:themeFill="accent3" w:themeFillTint="33"/>
          </w:tcPr>
          <w:p w14:paraId="2EC69B9C" w14:textId="3A390620" w:rsidR="00BD0069" w:rsidRPr="006D342D" w:rsidRDefault="00BD0069" w:rsidP="00BD0069">
            <w:pPr>
              <w:jc w:val="center"/>
              <w:rPr>
                <w:rFonts w:ascii="Aptos Light" w:eastAsia="Times New Roman" w:hAnsi="Aptos Light" w:cs="Arial"/>
                <w:b/>
                <w:bCs/>
              </w:rPr>
            </w:pPr>
            <w:r w:rsidRPr="006D342D">
              <w:rPr>
                <w:rFonts w:ascii="Aptos Light" w:eastAsia="Times New Roman" w:hAnsi="Aptos Light" w:cs="Arial"/>
                <w:b/>
                <w:bCs/>
              </w:rPr>
              <w:t>Improving access to the physical environment of the school</w:t>
            </w:r>
          </w:p>
        </w:tc>
      </w:tr>
      <w:tr w:rsidR="00937021" w:rsidRPr="006D342D" w14:paraId="0E67D8A7" w14:textId="77777777" w:rsidTr="00D97853">
        <w:tc>
          <w:tcPr>
            <w:tcW w:w="2025" w:type="dxa"/>
          </w:tcPr>
          <w:p w14:paraId="1271C360" w14:textId="10D91E3A" w:rsidR="00BD0069" w:rsidRPr="002A47A9" w:rsidRDefault="00BD0069" w:rsidP="002A47A9">
            <w:pPr>
              <w:jc w:val="center"/>
              <w:rPr>
                <w:rFonts w:ascii="Aptos Light" w:eastAsia="Times New Roman" w:hAnsi="Aptos Light" w:cs="Arial"/>
                <w:b/>
                <w:bCs/>
              </w:rPr>
            </w:pPr>
            <w:r w:rsidRPr="002A47A9">
              <w:rPr>
                <w:rFonts w:ascii="Aptos Light" w:eastAsia="Times New Roman" w:hAnsi="Aptos Light" w:cs="Arial"/>
                <w:b/>
                <w:bCs/>
              </w:rPr>
              <w:t>Outcome</w:t>
            </w:r>
          </w:p>
        </w:tc>
        <w:tc>
          <w:tcPr>
            <w:tcW w:w="3215" w:type="dxa"/>
          </w:tcPr>
          <w:p w14:paraId="3160FDE9" w14:textId="746958B4" w:rsidR="00BD0069" w:rsidRPr="002A47A9" w:rsidRDefault="00BD0069" w:rsidP="002A47A9">
            <w:pPr>
              <w:jc w:val="center"/>
              <w:rPr>
                <w:rFonts w:ascii="Aptos Light" w:eastAsia="Times New Roman" w:hAnsi="Aptos Light" w:cs="Arial"/>
                <w:b/>
                <w:bCs/>
              </w:rPr>
            </w:pPr>
            <w:r w:rsidRPr="002A47A9">
              <w:rPr>
                <w:rFonts w:ascii="Aptos Light" w:eastAsia="Times New Roman" w:hAnsi="Aptos Light" w:cs="Arial"/>
                <w:b/>
                <w:bCs/>
              </w:rPr>
              <w:t>Current Good Practice</w:t>
            </w:r>
          </w:p>
        </w:tc>
        <w:tc>
          <w:tcPr>
            <w:tcW w:w="2835" w:type="dxa"/>
          </w:tcPr>
          <w:p w14:paraId="70F9AAC9" w14:textId="087CF618" w:rsidR="00BD0069" w:rsidRPr="002A47A9" w:rsidRDefault="00BD0069" w:rsidP="002A47A9">
            <w:pPr>
              <w:jc w:val="center"/>
              <w:rPr>
                <w:rFonts w:ascii="Aptos Light" w:eastAsia="Times New Roman" w:hAnsi="Aptos Light" w:cs="Arial"/>
                <w:b/>
                <w:bCs/>
              </w:rPr>
            </w:pPr>
            <w:r w:rsidRPr="002A47A9">
              <w:rPr>
                <w:rFonts w:ascii="Aptos Light" w:eastAsia="Times New Roman" w:hAnsi="Aptos Light" w:cs="Arial"/>
                <w:b/>
                <w:bCs/>
              </w:rPr>
              <w:t>Action to ensure outcome</w:t>
            </w:r>
          </w:p>
        </w:tc>
        <w:tc>
          <w:tcPr>
            <w:tcW w:w="1843" w:type="dxa"/>
          </w:tcPr>
          <w:p w14:paraId="3519C460" w14:textId="3CF99E35" w:rsidR="00BD0069" w:rsidRPr="002A47A9" w:rsidRDefault="00BD0069" w:rsidP="002A47A9">
            <w:pPr>
              <w:jc w:val="center"/>
              <w:rPr>
                <w:rFonts w:ascii="Aptos Light" w:eastAsia="Times New Roman" w:hAnsi="Aptos Light" w:cs="Arial"/>
                <w:b/>
                <w:bCs/>
              </w:rPr>
            </w:pPr>
            <w:r w:rsidRPr="002A47A9">
              <w:rPr>
                <w:rFonts w:ascii="Aptos Light" w:eastAsia="Times New Roman" w:hAnsi="Aptos Light" w:cs="Arial"/>
                <w:b/>
                <w:bCs/>
              </w:rPr>
              <w:t>Who is responsible</w:t>
            </w:r>
          </w:p>
        </w:tc>
        <w:tc>
          <w:tcPr>
            <w:tcW w:w="1701" w:type="dxa"/>
          </w:tcPr>
          <w:p w14:paraId="388F6B52" w14:textId="4F372687" w:rsidR="00BD0069" w:rsidRPr="002A47A9" w:rsidRDefault="00BD0069" w:rsidP="002A47A9">
            <w:pPr>
              <w:jc w:val="center"/>
              <w:rPr>
                <w:rFonts w:ascii="Aptos Light" w:eastAsia="Times New Roman" w:hAnsi="Aptos Light" w:cs="Arial"/>
                <w:b/>
                <w:bCs/>
              </w:rPr>
            </w:pPr>
            <w:r w:rsidRPr="002A47A9">
              <w:rPr>
                <w:rFonts w:ascii="Aptos Light" w:eastAsia="Times New Roman" w:hAnsi="Aptos Light" w:cs="Arial"/>
                <w:b/>
                <w:bCs/>
              </w:rPr>
              <w:t>Long-term / medium term/ short-term</w:t>
            </w:r>
          </w:p>
        </w:tc>
        <w:tc>
          <w:tcPr>
            <w:tcW w:w="1559" w:type="dxa"/>
          </w:tcPr>
          <w:p w14:paraId="7114F776" w14:textId="11CDE9A1" w:rsidR="00BD0069" w:rsidRPr="002A47A9" w:rsidRDefault="00BD0069" w:rsidP="002A47A9">
            <w:pPr>
              <w:jc w:val="center"/>
              <w:rPr>
                <w:rFonts w:ascii="Aptos Light" w:eastAsia="Times New Roman" w:hAnsi="Aptos Light" w:cs="Arial"/>
                <w:b/>
                <w:bCs/>
              </w:rPr>
            </w:pPr>
            <w:r w:rsidRPr="002A47A9">
              <w:rPr>
                <w:rFonts w:ascii="Aptos Light" w:eastAsia="Times New Roman" w:hAnsi="Aptos Light" w:cs="Arial"/>
                <w:b/>
                <w:bCs/>
              </w:rPr>
              <w:t>Time Frame</w:t>
            </w:r>
          </w:p>
        </w:tc>
        <w:tc>
          <w:tcPr>
            <w:tcW w:w="2268" w:type="dxa"/>
          </w:tcPr>
          <w:p w14:paraId="4C665F6E" w14:textId="23887E23" w:rsidR="00BD0069" w:rsidRPr="002A47A9" w:rsidRDefault="00BD0069" w:rsidP="002A47A9">
            <w:pPr>
              <w:jc w:val="center"/>
              <w:rPr>
                <w:rFonts w:ascii="Aptos Light" w:eastAsia="Times New Roman" w:hAnsi="Aptos Light" w:cs="Arial"/>
                <w:b/>
                <w:bCs/>
              </w:rPr>
            </w:pPr>
            <w:r w:rsidRPr="002A47A9">
              <w:rPr>
                <w:rFonts w:ascii="Aptos Light" w:eastAsia="Times New Roman" w:hAnsi="Aptos Light" w:cs="Arial"/>
                <w:b/>
                <w:bCs/>
              </w:rPr>
              <w:t>Notes</w:t>
            </w:r>
          </w:p>
        </w:tc>
      </w:tr>
      <w:tr w:rsidR="00937021" w:rsidRPr="006D342D" w14:paraId="326C8C7C" w14:textId="77777777" w:rsidTr="00D97853">
        <w:tc>
          <w:tcPr>
            <w:tcW w:w="2025" w:type="dxa"/>
          </w:tcPr>
          <w:p w14:paraId="7DD96CAC" w14:textId="7DE3B109" w:rsidR="00BD0069" w:rsidRPr="006D342D" w:rsidRDefault="00BD0069" w:rsidP="00BD0069">
            <w:pPr>
              <w:rPr>
                <w:rFonts w:ascii="Aptos Light" w:eastAsia="Times New Roman" w:hAnsi="Aptos Light" w:cs="Arial"/>
              </w:rPr>
            </w:pPr>
            <w:r w:rsidRPr="006D342D">
              <w:rPr>
                <w:rFonts w:ascii="Aptos Light" w:eastAsia="Times New Roman" w:hAnsi="Aptos Light" w:cs="Arial"/>
              </w:rPr>
              <w:t>All classrooms and learning environments</w:t>
            </w:r>
          </w:p>
          <w:p w14:paraId="088F9037"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 xml:space="preserve">are accessible to all pupils. </w:t>
            </w:r>
          </w:p>
          <w:p w14:paraId="31269298" w14:textId="77777777" w:rsidR="00BD0069" w:rsidRPr="006D342D" w:rsidRDefault="00BD0069" w:rsidP="00BD0069">
            <w:pPr>
              <w:rPr>
                <w:rFonts w:ascii="Aptos Light" w:eastAsia="Times New Roman" w:hAnsi="Aptos Light" w:cs="Arial"/>
              </w:rPr>
            </w:pPr>
          </w:p>
          <w:p w14:paraId="3E9A7FE6" w14:textId="77777777" w:rsidR="00BD0069" w:rsidRPr="006D342D" w:rsidRDefault="00BD0069" w:rsidP="00BD0069">
            <w:pPr>
              <w:rPr>
                <w:rFonts w:ascii="Aptos Light" w:eastAsia="Times New Roman" w:hAnsi="Aptos Light" w:cs="Arial"/>
              </w:rPr>
            </w:pPr>
          </w:p>
          <w:p w14:paraId="1B444A2E"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Monitor access to the</w:t>
            </w:r>
          </w:p>
          <w:p w14:paraId="25DE8E1F"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buildings for all pupils, staff</w:t>
            </w:r>
          </w:p>
          <w:p w14:paraId="65FEF2B5"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and visitors.</w:t>
            </w:r>
          </w:p>
          <w:p w14:paraId="44EFE405" w14:textId="77777777" w:rsidR="00BD0069" w:rsidRPr="006D342D" w:rsidRDefault="00BD0069" w:rsidP="00BD0069">
            <w:pPr>
              <w:rPr>
                <w:rFonts w:ascii="Aptos Light" w:eastAsia="Times New Roman" w:hAnsi="Aptos Light" w:cs="Arial"/>
              </w:rPr>
            </w:pPr>
          </w:p>
          <w:p w14:paraId="74DDEF8E" w14:textId="665D0D90" w:rsidR="00BD0069" w:rsidRPr="006D342D" w:rsidRDefault="00BD0069" w:rsidP="00BD0069">
            <w:pPr>
              <w:rPr>
                <w:rFonts w:ascii="Aptos Light" w:eastAsia="Times New Roman" w:hAnsi="Aptos Light" w:cs="Arial"/>
              </w:rPr>
            </w:pPr>
            <w:r w:rsidRPr="006D342D">
              <w:rPr>
                <w:rFonts w:ascii="Aptos Light" w:eastAsia="Times New Roman" w:hAnsi="Aptos Light" w:cs="Arial"/>
              </w:rPr>
              <w:t>Wheelchair access is</w:t>
            </w:r>
            <w:r w:rsidR="008E6F57">
              <w:rPr>
                <w:rFonts w:ascii="Aptos Light" w:eastAsia="Times New Roman" w:hAnsi="Aptos Light" w:cs="Arial"/>
              </w:rPr>
              <w:t xml:space="preserve"> </w:t>
            </w:r>
            <w:r w:rsidRPr="006D342D">
              <w:rPr>
                <w:rFonts w:ascii="Aptos Light" w:eastAsia="Times New Roman" w:hAnsi="Aptos Light" w:cs="Arial"/>
              </w:rPr>
              <w:t>provided to areas of the</w:t>
            </w:r>
            <w:r w:rsidR="008E6F57">
              <w:rPr>
                <w:rFonts w:ascii="Aptos Light" w:eastAsia="Times New Roman" w:hAnsi="Aptos Light" w:cs="Arial"/>
              </w:rPr>
              <w:t xml:space="preserve"> </w:t>
            </w:r>
            <w:r w:rsidRPr="006D342D">
              <w:rPr>
                <w:rFonts w:ascii="Aptos Light" w:eastAsia="Times New Roman" w:hAnsi="Aptos Light" w:cs="Arial"/>
              </w:rPr>
              <w:t xml:space="preserve">school required for disabled pupils. </w:t>
            </w:r>
            <w:r w:rsidR="00937021" w:rsidRPr="006D342D">
              <w:rPr>
                <w:rFonts w:ascii="Aptos Light" w:eastAsia="Times New Roman" w:hAnsi="Aptos Light" w:cs="Arial"/>
                <w:b/>
                <w:bCs/>
              </w:rPr>
              <w:t xml:space="preserve">The Elliott hut is not accessible for wheelchair users. </w:t>
            </w:r>
            <w:r w:rsidRPr="006D342D">
              <w:rPr>
                <w:rFonts w:ascii="Aptos Light" w:eastAsia="Times New Roman" w:hAnsi="Aptos Light" w:cs="Arial"/>
              </w:rPr>
              <w:lastRenderedPageBreak/>
              <w:t xml:space="preserve">(reviewed if needs of pupil changes) </w:t>
            </w:r>
          </w:p>
        </w:tc>
        <w:tc>
          <w:tcPr>
            <w:tcW w:w="3215" w:type="dxa"/>
          </w:tcPr>
          <w:p w14:paraId="227BA7BF"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lastRenderedPageBreak/>
              <w:t>The environment is adapted to</w:t>
            </w:r>
          </w:p>
          <w:p w14:paraId="7CDF0E45"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the needs of pupils as required.</w:t>
            </w:r>
          </w:p>
          <w:p w14:paraId="11759E87" w14:textId="06DAF822" w:rsidR="00BD0069" w:rsidRPr="006D342D" w:rsidRDefault="00BD0069" w:rsidP="00BD0069">
            <w:pPr>
              <w:rPr>
                <w:rFonts w:ascii="Aptos Light" w:eastAsia="Times New Roman" w:hAnsi="Aptos Light" w:cs="Arial"/>
              </w:rPr>
            </w:pPr>
            <w:r w:rsidRPr="006D342D">
              <w:rPr>
                <w:rFonts w:ascii="Aptos Light" w:eastAsia="Times New Roman" w:hAnsi="Aptos Light" w:cs="Arial"/>
              </w:rPr>
              <w:t>This includes:</w:t>
            </w:r>
          </w:p>
          <w:p w14:paraId="684F5531" w14:textId="74CFA9CC" w:rsidR="00BD0069" w:rsidRPr="006D342D" w:rsidRDefault="00BD0069" w:rsidP="00BD0069">
            <w:pPr>
              <w:rPr>
                <w:rFonts w:ascii="Aptos Light" w:eastAsia="Times New Roman" w:hAnsi="Aptos Light" w:cs="Arial"/>
              </w:rPr>
            </w:pPr>
            <w:r w:rsidRPr="006D342D">
              <w:rPr>
                <w:rFonts w:ascii="Aptos Light" w:eastAsia="Times New Roman" w:hAnsi="Aptos Light" w:cs="Arial"/>
              </w:rPr>
              <w:t>Corridor/ door width</w:t>
            </w:r>
          </w:p>
          <w:p w14:paraId="468422D3" w14:textId="348FE26E" w:rsidR="00BD0069" w:rsidRPr="006D342D" w:rsidRDefault="00BD0069" w:rsidP="00BD0069">
            <w:pPr>
              <w:rPr>
                <w:rFonts w:ascii="Aptos Light" w:eastAsia="Times New Roman" w:hAnsi="Aptos Light" w:cs="Arial"/>
              </w:rPr>
            </w:pPr>
            <w:r w:rsidRPr="006D342D">
              <w:rPr>
                <w:rFonts w:ascii="Aptos Light" w:eastAsia="Times New Roman" w:hAnsi="Aptos Light" w:cs="Arial"/>
              </w:rPr>
              <w:t>Parking with suitable</w:t>
            </w:r>
          </w:p>
          <w:p w14:paraId="5638D351"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access</w:t>
            </w:r>
          </w:p>
          <w:p w14:paraId="5D0F9C05" w14:textId="5CBB3460" w:rsidR="00BD0069" w:rsidRPr="006D342D" w:rsidRDefault="00BD0069" w:rsidP="00BD0069">
            <w:pPr>
              <w:rPr>
                <w:rFonts w:ascii="Aptos Light" w:eastAsia="Times New Roman" w:hAnsi="Aptos Light" w:cs="Arial"/>
              </w:rPr>
            </w:pPr>
            <w:r w:rsidRPr="006D342D">
              <w:rPr>
                <w:rFonts w:ascii="Aptos Light" w:eastAsia="Times New Roman" w:hAnsi="Aptos Light" w:cs="Arial"/>
              </w:rPr>
              <w:t>Disabled toilets and</w:t>
            </w:r>
          </w:p>
          <w:p w14:paraId="086724D9"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changing facilities</w:t>
            </w:r>
          </w:p>
          <w:p w14:paraId="1BC5F5DA" w14:textId="31A0FF19" w:rsidR="00BD0069" w:rsidRPr="006D342D" w:rsidRDefault="00BD0069" w:rsidP="00BD0069">
            <w:pPr>
              <w:rPr>
                <w:rFonts w:ascii="Aptos Light" w:eastAsia="Times New Roman" w:hAnsi="Aptos Light" w:cs="Arial"/>
              </w:rPr>
            </w:pPr>
            <w:r w:rsidRPr="006D342D">
              <w:rPr>
                <w:rFonts w:ascii="Aptos Light" w:eastAsia="Times New Roman" w:hAnsi="Aptos Light" w:cs="Arial"/>
              </w:rPr>
              <w:t>Risk assessments for all pupils</w:t>
            </w:r>
          </w:p>
          <w:p w14:paraId="013BFDDF" w14:textId="3D0FE7F0" w:rsidR="00BD0069" w:rsidRPr="006D342D" w:rsidRDefault="00BD0069" w:rsidP="00BD0069">
            <w:pPr>
              <w:rPr>
                <w:rFonts w:ascii="Aptos Light" w:eastAsia="Times New Roman" w:hAnsi="Aptos Light" w:cs="Arial"/>
              </w:rPr>
            </w:pPr>
            <w:r w:rsidRPr="006D342D">
              <w:rPr>
                <w:rFonts w:ascii="Aptos Light" w:eastAsia="Times New Roman" w:hAnsi="Aptos Light" w:cs="Arial"/>
              </w:rPr>
              <w:t xml:space="preserve">with disabilities. (when required) </w:t>
            </w:r>
          </w:p>
        </w:tc>
        <w:tc>
          <w:tcPr>
            <w:tcW w:w="2835" w:type="dxa"/>
          </w:tcPr>
          <w:p w14:paraId="2366A443" w14:textId="0E712F08" w:rsidR="00BD0069" w:rsidRPr="006D342D" w:rsidRDefault="00BD0069" w:rsidP="00BD0069">
            <w:pPr>
              <w:rPr>
                <w:rFonts w:ascii="Aptos Light" w:eastAsia="Times New Roman" w:hAnsi="Aptos Light" w:cs="Arial"/>
              </w:rPr>
            </w:pPr>
            <w:r w:rsidRPr="006D342D">
              <w:rPr>
                <w:rFonts w:ascii="Aptos Light" w:eastAsia="Times New Roman" w:hAnsi="Aptos Light" w:cs="Arial"/>
              </w:rPr>
              <w:t>Yearly review of main areas to be</w:t>
            </w:r>
          </w:p>
          <w:p w14:paraId="33B85F01" w14:textId="77777777" w:rsidR="00BD0069" w:rsidRPr="006D342D" w:rsidRDefault="00BD0069" w:rsidP="00BD0069">
            <w:pPr>
              <w:rPr>
                <w:rFonts w:ascii="Aptos Light" w:eastAsia="Times New Roman" w:hAnsi="Aptos Light" w:cs="Arial"/>
              </w:rPr>
            </w:pPr>
            <w:r w:rsidRPr="006D342D">
              <w:rPr>
                <w:rFonts w:ascii="Aptos Light" w:eastAsia="Times New Roman" w:hAnsi="Aptos Light" w:cs="Arial"/>
              </w:rPr>
              <w:t>considered with regular daily</w:t>
            </w:r>
          </w:p>
          <w:p w14:paraId="7586FB0C" w14:textId="2E271D73" w:rsidR="00BD0069" w:rsidRPr="006D342D" w:rsidRDefault="00BD0069" w:rsidP="00BD0069">
            <w:pPr>
              <w:rPr>
                <w:rFonts w:ascii="Aptos Light" w:eastAsia="Times New Roman" w:hAnsi="Aptos Light" w:cs="Arial"/>
              </w:rPr>
            </w:pPr>
            <w:r w:rsidRPr="006D342D">
              <w:rPr>
                <w:rFonts w:ascii="Aptos Light" w:eastAsia="Times New Roman" w:hAnsi="Aptos Light" w:cs="Arial"/>
              </w:rPr>
              <w:t xml:space="preserve">monitoring to ensure that school has suitable access for staff and pupils. (This will be reviewed if a need changes or a new pupil/member of staff becomes a member of the school community) </w:t>
            </w:r>
          </w:p>
        </w:tc>
        <w:tc>
          <w:tcPr>
            <w:tcW w:w="1843" w:type="dxa"/>
          </w:tcPr>
          <w:p w14:paraId="5659ED8D" w14:textId="6C1602D4" w:rsidR="00BD0069" w:rsidRPr="006D342D" w:rsidRDefault="00BD0069" w:rsidP="00BD0069">
            <w:pPr>
              <w:rPr>
                <w:rFonts w:ascii="Aptos Light" w:eastAsia="Times New Roman" w:hAnsi="Aptos Light" w:cs="Arial"/>
              </w:rPr>
            </w:pPr>
            <w:r w:rsidRPr="006D342D">
              <w:rPr>
                <w:rFonts w:ascii="Aptos Light" w:eastAsia="Times New Roman" w:hAnsi="Aptos Light" w:cs="Arial"/>
              </w:rPr>
              <w:t>SENDCO / MAT SENDCO / Head Teacher</w:t>
            </w:r>
          </w:p>
        </w:tc>
        <w:tc>
          <w:tcPr>
            <w:tcW w:w="1701" w:type="dxa"/>
          </w:tcPr>
          <w:p w14:paraId="52FB18B5" w14:textId="7A5C8AA1" w:rsidR="00BD0069" w:rsidRPr="006D342D" w:rsidRDefault="00BD0069" w:rsidP="00BD0069">
            <w:pPr>
              <w:rPr>
                <w:rFonts w:ascii="Aptos Light" w:eastAsia="Times New Roman" w:hAnsi="Aptos Light" w:cs="Arial"/>
              </w:rPr>
            </w:pPr>
            <w:r w:rsidRPr="006D342D">
              <w:rPr>
                <w:rFonts w:ascii="Aptos Light" w:eastAsia="Times New Roman" w:hAnsi="Aptos Light" w:cs="Arial"/>
              </w:rPr>
              <w:t>Long-term</w:t>
            </w:r>
          </w:p>
        </w:tc>
        <w:tc>
          <w:tcPr>
            <w:tcW w:w="1559" w:type="dxa"/>
          </w:tcPr>
          <w:p w14:paraId="05EFB378" w14:textId="5E7EDA72" w:rsidR="00BD0069" w:rsidRPr="006D342D" w:rsidRDefault="00BD0069" w:rsidP="00BD0069">
            <w:pPr>
              <w:rPr>
                <w:rFonts w:ascii="Aptos Light" w:eastAsia="Times New Roman" w:hAnsi="Aptos Light" w:cs="Arial"/>
              </w:rPr>
            </w:pPr>
            <w:r w:rsidRPr="006D342D">
              <w:rPr>
                <w:rFonts w:ascii="Aptos Light" w:eastAsia="Times New Roman" w:hAnsi="Aptos Light" w:cs="Arial"/>
              </w:rPr>
              <w:t xml:space="preserve">Ongoing  </w:t>
            </w:r>
          </w:p>
        </w:tc>
        <w:tc>
          <w:tcPr>
            <w:tcW w:w="2268" w:type="dxa"/>
          </w:tcPr>
          <w:p w14:paraId="57C4C2A8" w14:textId="77777777" w:rsidR="00BD0069" w:rsidRPr="006D342D" w:rsidRDefault="00BD0069" w:rsidP="00BD0069">
            <w:pPr>
              <w:rPr>
                <w:rFonts w:ascii="Aptos Light" w:eastAsia="Times New Roman" w:hAnsi="Aptos Light" w:cs="Arial"/>
              </w:rPr>
            </w:pPr>
          </w:p>
        </w:tc>
      </w:tr>
      <w:tr w:rsidR="001651AF" w:rsidRPr="006D342D" w14:paraId="289D7880" w14:textId="77777777" w:rsidTr="00C172FE">
        <w:tc>
          <w:tcPr>
            <w:tcW w:w="15446" w:type="dxa"/>
            <w:gridSpan w:val="7"/>
            <w:shd w:val="clear" w:color="auto" w:fill="E5DFEC" w:themeFill="accent4" w:themeFillTint="33"/>
          </w:tcPr>
          <w:p w14:paraId="4BF24713" w14:textId="55D66872" w:rsidR="001651AF" w:rsidRPr="006D342D" w:rsidRDefault="00C172FE" w:rsidP="00C172FE">
            <w:pPr>
              <w:jc w:val="center"/>
              <w:rPr>
                <w:rFonts w:ascii="Aptos Light" w:eastAsia="Times New Roman" w:hAnsi="Aptos Light" w:cs="Arial"/>
              </w:rPr>
            </w:pPr>
            <w:r w:rsidRPr="00C172FE">
              <w:rPr>
                <w:rFonts w:ascii="Aptos Light" w:eastAsia="Times New Roman" w:hAnsi="Aptos Light" w:cs="Arial"/>
              </w:rPr>
              <w:t>Improving the delivery of written information to disabled pupils</w:t>
            </w:r>
          </w:p>
        </w:tc>
      </w:tr>
      <w:tr w:rsidR="001651AF" w:rsidRPr="006D342D" w14:paraId="2D9440F3" w14:textId="77777777" w:rsidTr="00D97853">
        <w:tc>
          <w:tcPr>
            <w:tcW w:w="2025" w:type="dxa"/>
          </w:tcPr>
          <w:p w14:paraId="6AD65311" w14:textId="77777777" w:rsidR="001651AF" w:rsidRPr="006D342D" w:rsidRDefault="001651AF" w:rsidP="00BD0069">
            <w:pPr>
              <w:rPr>
                <w:rFonts w:ascii="Aptos Light" w:eastAsia="Times New Roman" w:hAnsi="Aptos Light" w:cs="Arial"/>
              </w:rPr>
            </w:pPr>
          </w:p>
        </w:tc>
        <w:tc>
          <w:tcPr>
            <w:tcW w:w="3215" w:type="dxa"/>
          </w:tcPr>
          <w:p w14:paraId="3B3DA12C" w14:textId="77777777" w:rsidR="001651AF" w:rsidRPr="006D342D" w:rsidRDefault="001651AF" w:rsidP="00BD0069">
            <w:pPr>
              <w:rPr>
                <w:rFonts w:ascii="Aptos Light" w:eastAsia="Times New Roman" w:hAnsi="Aptos Light" w:cs="Arial"/>
              </w:rPr>
            </w:pPr>
          </w:p>
        </w:tc>
        <w:tc>
          <w:tcPr>
            <w:tcW w:w="2835" w:type="dxa"/>
          </w:tcPr>
          <w:p w14:paraId="465CE156" w14:textId="77777777" w:rsidR="001651AF" w:rsidRPr="006D342D" w:rsidRDefault="001651AF" w:rsidP="00BD0069">
            <w:pPr>
              <w:rPr>
                <w:rFonts w:ascii="Aptos Light" w:eastAsia="Times New Roman" w:hAnsi="Aptos Light" w:cs="Arial"/>
              </w:rPr>
            </w:pPr>
          </w:p>
        </w:tc>
        <w:tc>
          <w:tcPr>
            <w:tcW w:w="1843" w:type="dxa"/>
          </w:tcPr>
          <w:p w14:paraId="743D7D9A" w14:textId="77777777" w:rsidR="001651AF" w:rsidRPr="006D342D" w:rsidRDefault="001651AF" w:rsidP="00BD0069">
            <w:pPr>
              <w:rPr>
                <w:rFonts w:ascii="Aptos Light" w:eastAsia="Times New Roman" w:hAnsi="Aptos Light" w:cs="Arial"/>
              </w:rPr>
            </w:pPr>
          </w:p>
        </w:tc>
        <w:tc>
          <w:tcPr>
            <w:tcW w:w="1701" w:type="dxa"/>
          </w:tcPr>
          <w:p w14:paraId="76086338" w14:textId="77777777" w:rsidR="001651AF" w:rsidRPr="006D342D" w:rsidRDefault="001651AF" w:rsidP="00BD0069">
            <w:pPr>
              <w:rPr>
                <w:rFonts w:ascii="Aptos Light" w:eastAsia="Times New Roman" w:hAnsi="Aptos Light" w:cs="Arial"/>
              </w:rPr>
            </w:pPr>
          </w:p>
        </w:tc>
        <w:tc>
          <w:tcPr>
            <w:tcW w:w="1559" w:type="dxa"/>
          </w:tcPr>
          <w:p w14:paraId="3AD3594D" w14:textId="77777777" w:rsidR="001651AF" w:rsidRPr="006D342D" w:rsidRDefault="001651AF" w:rsidP="00BD0069">
            <w:pPr>
              <w:rPr>
                <w:rFonts w:ascii="Aptos Light" w:eastAsia="Times New Roman" w:hAnsi="Aptos Light" w:cs="Arial"/>
              </w:rPr>
            </w:pPr>
          </w:p>
        </w:tc>
        <w:tc>
          <w:tcPr>
            <w:tcW w:w="2268" w:type="dxa"/>
          </w:tcPr>
          <w:p w14:paraId="59159F7C" w14:textId="77777777" w:rsidR="001651AF" w:rsidRPr="006D342D" w:rsidRDefault="001651AF" w:rsidP="00BD0069">
            <w:pPr>
              <w:rPr>
                <w:rFonts w:ascii="Aptos Light" w:eastAsia="Times New Roman" w:hAnsi="Aptos Light" w:cs="Arial"/>
              </w:rPr>
            </w:pPr>
          </w:p>
        </w:tc>
      </w:tr>
      <w:tr w:rsidR="00822403" w:rsidRPr="006D342D" w14:paraId="1E472E18" w14:textId="77777777" w:rsidTr="00D97853">
        <w:tc>
          <w:tcPr>
            <w:tcW w:w="2025" w:type="dxa"/>
          </w:tcPr>
          <w:p w14:paraId="7A2583B0" w14:textId="77777777" w:rsidR="00822403" w:rsidRPr="00E56469" w:rsidRDefault="00822403" w:rsidP="00822403">
            <w:pPr>
              <w:rPr>
                <w:rFonts w:ascii="Aptos Light" w:eastAsia="Times New Roman" w:hAnsi="Aptos Light" w:cs="Arial"/>
              </w:rPr>
            </w:pPr>
            <w:r w:rsidRPr="00E56469">
              <w:rPr>
                <w:rFonts w:ascii="Aptos Light" w:eastAsia="Times New Roman" w:hAnsi="Aptos Light" w:cs="Arial"/>
              </w:rPr>
              <w:t>Improve the delivery of</w:t>
            </w:r>
          </w:p>
          <w:p w14:paraId="0C39E011" w14:textId="77777777" w:rsidR="00822403" w:rsidRPr="00E56469" w:rsidRDefault="00822403" w:rsidP="00822403">
            <w:pPr>
              <w:rPr>
                <w:rFonts w:ascii="Aptos Light" w:eastAsia="Times New Roman" w:hAnsi="Aptos Light" w:cs="Arial"/>
              </w:rPr>
            </w:pPr>
            <w:r w:rsidRPr="00E56469">
              <w:rPr>
                <w:rFonts w:ascii="Aptos Light" w:eastAsia="Times New Roman" w:hAnsi="Aptos Light" w:cs="Arial"/>
              </w:rPr>
              <w:t>information in writing in an</w:t>
            </w:r>
          </w:p>
          <w:p w14:paraId="235599A9" w14:textId="77777777" w:rsidR="00822403" w:rsidRPr="00E56469" w:rsidRDefault="00822403" w:rsidP="00822403">
            <w:pPr>
              <w:rPr>
                <w:rFonts w:ascii="Aptos Light" w:eastAsia="Times New Roman" w:hAnsi="Aptos Light" w:cs="Arial"/>
              </w:rPr>
            </w:pPr>
            <w:r w:rsidRPr="00E56469">
              <w:rPr>
                <w:rFonts w:ascii="Aptos Light" w:eastAsia="Times New Roman" w:hAnsi="Aptos Light" w:cs="Arial"/>
              </w:rPr>
              <w:t>appropriate format to suit</w:t>
            </w:r>
          </w:p>
          <w:p w14:paraId="25F4A5B0" w14:textId="77777777" w:rsidR="00822403" w:rsidRPr="00E56469" w:rsidRDefault="00822403" w:rsidP="00822403">
            <w:pPr>
              <w:rPr>
                <w:rFonts w:ascii="Aptos Light" w:eastAsia="Times New Roman" w:hAnsi="Aptos Light" w:cs="Arial"/>
              </w:rPr>
            </w:pPr>
            <w:r w:rsidRPr="00E56469">
              <w:rPr>
                <w:rFonts w:ascii="Aptos Light" w:eastAsia="Times New Roman" w:hAnsi="Aptos Light" w:cs="Arial"/>
              </w:rPr>
              <w:t>individual needs.</w:t>
            </w:r>
          </w:p>
          <w:p w14:paraId="4E5FC1A4" w14:textId="507A0817" w:rsidR="00822403" w:rsidRPr="00E56469" w:rsidRDefault="00822403" w:rsidP="00822403">
            <w:pPr>
              <w:rPr>
                <w:rFonts w:ascii="Aptos Light" w:eastAsia="Times New Roman" w:hAnsi="Aptos Light" w:cs="Arial"/>
              </w:rPr>
            </w:pPr>
            <w:r w:rsidRPr="00E56469">
              <w:rPr>
                <w:rFonts w:ascii="Aptos Light" w:eastAsia="Times New Roman" w:hAnsi="Aptos Light" w:cs="Arial"/>
              </w:rPr>
              <w:t>Review information to</w:t>
            </w:r>
            <w:r>
              <w:rPr>
                <w:rFonts w:ascii="Aptos Light" w:eastAsia="Times New Roman" w:hAnsi="Aptos Light" w:cs="Arial"/>
              </w:rPr>
              <w:t xml:space="preserve"> </w:t>
            </w:r>
            <w:r w:rsidRPr="00E56469">
              <w:rPr>
                <w:rFonts w:ascii="Aptos Light" w:eastAsia="Times New Roman" w:hAnsi="Aptos Light" w:cs="Arial"/>
              </w:rPr>
              <w:t>parents/carers to ensure it is</w:t>
            </w:r>
          </w:p>
          <w:p w14:paraId="5654E4ED" w14:textId="77777777" w:rsidR="00822403" w:rsidRDefault="00822403" w:rsidP="00822403">
            <w:pPr>
              <w:rPr>
                <w:rFonts w:ascii="Aptos Light" w:eastAsia="Times New Roman" w:hAnsi="Aptos Light" w:cs="Arial"/>
              </w:rPr>
            </w:pPr>
            <w:r w:rsidRPr="00E56469">
              <w:rPr>
                <w:rFonts w:ascii="Aptos Light" w:eastAsia="Times New Roman" w:hAnsi="Aptos Light" w:cs="Arial"/>
              </w:rPr>
              <w:t>Accessible</w:t>
            </w:r>
            <w:r>
              <w:rPr>
                <w:rFonts w:ascii="Aptos Light" w:eastAsia="Times New Roman" w:hAnsi="Aptos Light" w:cs="Arial"/>
              </w:rPr>
              <w:t xml:space="preserve">. </w:t>
            </w:r>
          </w:p>
          <w:p w14:paraId="3C4EE18E" w14:textId="77777777" w:rsidR="00822403" w:rsidRDefault="00822403" w:rsidP="00822403">
            <w:pPr>
              <w:rPr>
                <w:rFonts w:ascii="Aptos Light" w:eastAsia="Times New Roman" w:hAnsi="Aptos Light" w:cs="Arial"/>
              </w:rPr>
            </w:pPr>
          </w:p>
          <w:p w14:paraId="3AAEA48E" w14:textId="070F32BE" w:rsidR="00822403" w:rsidRPr="00C172FE" w:rsidRDefault="00822403" w:rsidP="00822403">
            <w:pPr>
              <w:rPr>
                <w:rFonts w:ascii="Aptos Light" w:eastAsia="Times New Roman" w:hAnsi="Aptos Light" w:cs="Arial"/>
              </w:rPr>
            </w:pPr>
            <w:r w:rsidRPr="00C172FE">
              <w:rPr>
                <w:rFonts w:ascii="Aptos Light" w:eastAsia="Times New Roman" w:hAnsi="Aptos Light" w:cs="Arial"/>
              </w:rPr>
              <w:t>Review information to</w:t>
            </w:r>
            <w:r>
              <w:rPr>
                <w:rFonts w:ascii="Aptos Light" w:eastAsia="Times New Roman" w:hAnsi="Aptos Light" w:cs="Arial"/>
              </w:rPr>
              <w:t xml:space="preserve"> </w:t>
            </w:r>
            <w:r w:rsidRPr="00C172FE">
              <w:rPr>
                <w:rFonts w:ascii="Aptos Light" w:eastAsia="Times New Roman" w:hAnsi="Aptos Light" w:cs="Arial"/>
              </w:rPr>
              <w:t>parents/carers to ensure it is</w:t>
            </w:r>
          </w:p>
          <w:p w14:paraId="183119A1" w14:textId="58EBB69F" w:rsidR="00822403" w:rsidRPr="006D342D" w:rsidRDefault="00822403" w:rsidP="00822403">
            <w:pPr>
              <w:rPr>
                <w:rFonts w:ascii="Aptos Light" w:eastAsia="Times New Roman" w:hAnsi="Aptos Light" w:cs="Arial"/>
              </w:rPr>
            </w:pPr>
            <w:r w:rsidRPr="00C172FE">
              <w:rPr>
                <w:rFonts w:ascii="Aptos Light" w:eastAsia="Times New Roman" w:hAnsi="Aptos Light" w:cs="Arial"/>
              </w:rPr>
              <w:t>accessible.</w:t>
            </w:r>
          </w:p>
        </w:tc>
        <w:tc>
          <w:tcPr>
            <w:tcW w:w="3215" w:type="dxa"/>
          </w:tcPr>
          <w:p w14:paraId="3300A83A"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Our school uses a range of</w:t>
            </w:r>
          </w:p>
          <w:p w14:paraId="3B429036"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communication methods to</w:t>
            </w:r>
          </w:p>
          <w:p w14:paraId="03A34AFA"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ensure information is</w:t>
            </w:r>
          </w:p>
          <w:p w14:paraId="2A8006C1"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accessible. This includes:</w:t>
            </w:r>
          </w:p>
          <w:p w14:paraId="0C8FDADB"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 Internal signage</w:t>
            </w:r>
          </w:p>
          <w:p w14:paraId="3CD2AB71"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 Pictorial or symbolic</w:t>
            </w:r>
          </w:p>
          <w:p w14:paraId="7907D05C" w14:textId="3CACAD3B" w:rsidR="00822403" w:rsidRPr="00CB109A" w:rsidRDefault="00822403" w:rsidP="00822403">
            <w:pPr>
              <w:rPr>
                <w:rFonts w:ascii="Aptos Light" w:eastAsia="Times New Roman" w:hAnsi="Aptos Light" w:cs="Arial"/>
              </w:rPr>
            </w:pPr>
            <w:r w:rsidRPr="00CB109A">
              <w:rPr>
                <w:rFonts w:ascii="Aptos Light" w:eastAsia="Times New Roman" w:hAnsi="Aptos Light" w:cs="Arial"/>
              </w:rPr>
              <w:t>Representations</w:t>
            </w:r>
            <w:r>
              <w:rPr>
                <w:rFonts w:ascii="Aptos Light" w:eastAsia="Times New Roman" w:hAnsi="Aptos Light" w:cs="Arial"/>
              </w:rPr>
              <w:t xml:space="preserve"> </w:t>
            </w:r>
          </w:p>
          <w:p w14:paraId="3BD1501C"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 xml:space="preserve">- Consideration of </w:t>
            </w:r>
            <w:proofErr w:type="gramStart"/>
            <w:r w:rsidRPr="00CB109A">
              <w:rPr>
                <w:rFonts w:ascii="Aptos Light" w:eastAsia="Times New Roman" w:hAnsi="Aptos Light" w:cs="Arial"/>
              </w:rPr>
              <w:t>where</w:t>
            </w:r>
            <w:proofErr w:type="gramEnd"/>
          </w:p>
          <w:p w14:paraId="67FB1138" w14:textId="77777777" w:rsidR="00822403" w:rsidRPr="00CB109A" w:rsidRDefault="00822403" w:rsidP="00822403">
            <w:pPr>
              <w:rPr>
                <w:rFonts w:ascii="Aptos Light" w:eastAsia="Times New Roman" w:hAnsi="Aptos Light" w:cs="Arial"/>
              </w:rPr>
            </w:pPr>
            <w:r w:rsidRPr="00CB109A">
              <w:rPr>
                <w:rFonts w:ascii="Aptos Light" w:eastAsia="Times New Roman" w:hAnsi="Aptos Light" w:cs="Arial"/>
              </w:rPr>
              <w:t>resources are sited for</w:t>
            </w:r>
          </w:p>
          <w:p w14:paraId="2EB0E3F2" w14:textId="3C012B72" w:rsidR="00822403" w:rsidRPr="006D342D" w:rsidRDefault="00822403" w:rsidP="00822403">
            <w:pPr>
              <w:rPr>
                <w:rFonts w:ascii="Aptos Light" w:eastAsia="Times New Roman" w:hAnsi="Aptos Light" w:cs="Arial"/>
              </w:rPr>
            </w:pPr>
            <w:r w:rsidRPr="00CB109A">
              <w:rPr>
                <w:rFonts w:ascii="Aptos Light" w:eastAsia="Times New Roman" w:hAnsi="Aptos Light" w:cs="Arial"/>
              </w:rPr>
              <w:t>access and visibility</w:t>
            </w:r>
            <w:r>
              <w:rPr>
                <w:rFonts w:ascii="Aptos Light" w:eastAsia="Times New Roman" w:hAnsi="Aptos Light" w:cs="Arial"/>
              </w:rPr>
              <w:t xml:space="preserve">. </w:t>
            </w:r>
          </w:p>
        </w:tc>
        <w:tc>
          <w:tcPr>
            <w:tcW w:w="2835" w:type="dxa"/>
          </w:tcPr>
          <w:p w14:paraId="27CDF9A3" w14:textId="39D98AD0" w:rsidR="00822403" w:rsidRPr="00C341CE" w:rsidRDefault="00822403" w:rsidP="00822403">
            <w:pPr>
              <w:rPr>
                <w:rFonts w:ascii="Aptos Light" w:eastAsia="Times New Roman" w:hAnsi="Aptos Light" w:cs="Arial"/>
              </w:rPr>
            </w:pPr>
            <w:r w:rsidRPr="00C341CE">
              <w:rPr>
                <w:rFonts w:ascii="Aptos Light" w:eastAsia="Times New Roman" w:hAnsi="Aptos Light" w:cs="Arial"/>
              </w:rPr>
              <w:t>Ensure all pupils have access to</w:t>
            </w:r>
            <w:r>
              <w:rPr>
                <w:rFonts w:ascii="Aptos Light" w:eastAsia="Times New Roman" w:hAnsi="Aptos Light" w:cs="Arial"/>
              </w:rPr>
              <w:t xml:space="preserve"> </w:t>
            </w:r>
            <w:r w:rsidRPr="00C341CE">
              <w:rPr>
                <w:rFonts w:ascii="Aptos Light" w:eastAsia="Times New Roman" w:hAnsi="Aptos Light" w:cs="Arial"/>
              </w:rPr>
              <w:t>resources and written formats that</w:t>
            </w:r>
          </w:p>
          <w:p w14:paraId="596C550E" w14:textId="77777777" w:rsidR="00822403" w:rsidRDefault="00822403" w:rsidP="00822403">
            <w:pPr>
              <w:rPr>
                <w:rFonts w:ascii="Aptos Light" w:eastAsia="Times New Roman" w:hAnsi="Aptos Light" w:cs="Arial"/>
              </w:rPr>
            </w:pPr>
            <w:r w:rsidRPr="00C341CE">
              <w:rPr>
                <w:rFonts w:ascii="Aptos Light" w:eastAsia="Times New Roman" w:hAnsi="Aptos Light" w:cs="Arial"/>
              </w:rPr>
              <w:t>support their needs</w:t>
            </w:r>
            <w:r>
              <w:rPr>
                <w:rFonts w:ascii="Aptos Light" w:eastAsia="Times New Roman" w:hAnsi="Aptos Light" w:cs="Arial"/>
              </w:rPr>
              <w:t xml:space="preserve"> – develop use of large print resources, braille and pictorial / symbolic representations on signage throughout the school. </w:t>
            </w:r>
          </w:p>
          <w:p w14:paraId="427F8699" w14:textId="77777777" w:rsidR="00822403" w:rsidRDefault="00822403" w:rsidP="00822403">
            <w:pPr>
              <w:rPr>
                <w:rFonts w:ascii="Aptos Light" w:eastAsia="Times New Roman" w:hAnsi="Aptos Light" w:cs="Arial"/>
              </w:rPr>
            </w:pPr>
          </w:p>
          <w:p w14:paraId="30292D9E" w14:textId="4E390166" w:rsidR="00822403" w:rsidRPr="00484DB0" w:rsidRDefault="00822403" w:rsidP="00822403">
            <w:pPr>
              <w:rPr>
                <w:rFonts w:ascii="Aptos Light" w:eastAsia="Times New Roman" w:hAnsi="Aptos Light" w:cs="Arial"/>
              </w:rPr>
            </w:pPr>
            <w:r w:rsidRPr="00484DB0">
              <w:rPr>
                <w:rFonts w:ascii="Aptos Light" w:eastAsia="Times New Roman" w:hAnsi="Aptos Light" w:cs="Arial"/>
              </w:rPr>
              <w:t>Provide information and letters in</w:t>
            </w:r>
            <w:r>
              <w:rPr>
                <w:rFonts w:ascii="Aptos Light" w:eastAsia="Times New Roman" w:hAnsi="Aptos Light" w:cs="Arial"/>
              </w:rPr>
              <w:t xml:space="preserve"> </w:t>
            </w:r>
            <w:r w:rsidRPr="00484DB0">
              <w:rPr>
                <w:rFonts w:ascii="Aptos Light" w:eastAsia="Times New Roman" w:hAnsi="Aptos Light" w:cs="Arial"/>
              </w:rPr>
              <w:t>clear print in clearly written</w:t>
            </w:r>
            <w:r>
              <w:rPr>
                <w:rFonts w:ascii="Aptos Light" w:eastAsia="Times New Roman" w:hAnsi="Aptos Light" w:cs="Arial"/>
              </w:rPr>
              <w:t xml:space="preserve"> </w:t>
            </w:r>
            <w:r w:rsidRPr="00484DB0">
              <w:rPr>
                <w:rFonts w:ascii="Aptos Light" w:eastAsia="Times New Roman" w:hAnsi="Aptos Light" w:cs="Arial"/>
              </w:rPr>
              <w:t>English. School office will support</w:t>
            </w:r>
          </w:p>
          <w:p w14:paraId="36C7D96B" w14:textId="77777777" w:rsidR="00822403" w:rsidRPr="00484DB0" w:rsidRDefault="00822403" w:rsidP="00822403">
            <w:pPr>
              <w:rPr>
                <w:rFonts w:ascii="Aptos Light" w:eastAsia="Times New Roman" w:hAnsi="Aptos Light" w:cs="Arial"/>
              </w:rPr>
            </w:pPr>
            <w:r w:rsidRPr="00484DB0">
              <w:rPr>
                <w:rFonts w:ascii="Aptos Light" w:eastAsia="Times New Roman" w:hAnsi="Aptos Light" w:cs="Arial"/>
              </w:rPr>
              <w:t>and help parents to access</w:t>
            </w:r>
          </w:p>
          <w:p w14:paraId="34CC01B8" w14:textId="1EB87D92" w:rsidR="00822403" w:rsidRDefault="00822403" w:rsidP="00822403">
            <w:pPr>
              <w:rPr>
                <w:rFonts w:ascii="Aptos Light" w:eastAsia="Times New Roman" w:hAnsi="Aptos Light" w:cs="Arial"/>
              </w:rPr>
            </w:pPr>
            <w:r w:rsidRPr="00484DB0">
              <w:rPr>
                <w:rFonts w:ascii="Aptos Light" w:eastAsia="Times New Roman" w:hAnsi="Aptos Light" w:cs="Arial"/>
              </w:rPr>
              <w:t>information and complete school</w:t>
            </w:r>
            <w:r>
              <w:rPr>
                <w:rFonts w:ascii="Aptos Light" w:eastAsia="Times New Roman" w:hAnsi="Aptos Light" w:cs="Arial"/>
              </w:rPr>
              <w:t xml:space="preserve"> f</w:t>
            </w:r>
            <w:r w:rsidRPr="00484DB0">
              <w:rPr>
                <w:rFonts w:ascii="Aptos Light" w:eastAsia="Times New Roman" w:hAnsi="Aptos Light" w:cs="Arial"/>
              </w:rPr>
              <w:t>orms.</w:t>
            </w:r>
          </w:p>
          <w:p w14:paraId="78D4A296" w14:textId="77777777" w:rsidR="00822403" w:rsidRDefault="00822403" w:rsidP="00822403">
            <w:pPr>
              <w:rPr>
                <w:rFonts w:ascii="Aptos Light" w:eastAsia="Times New Roman" w:hAnsi="Aptos Light" w:cs="Arial"/>
              </w:rPr>
            </w:pPr>
          </w:p>
          <w:p w14:paraId="116AC258" w14:textId="58169896" w:rsidR="00822403" w:rsidRPr="00484DB0" w:rsidRDefault="00822403" w:rsidP="00822403">
            <w:pPr>
              <w:rPr>
                <w:rFonts w:ascii="Aptos Light" w:eastAsia="Times New Roman" w:hAnsi="Aptos Light" w:cs="Arial"/>
              </w:rPr>
            </w:pPr>
            <w:r>
              <w:rPr>
                <w:rFonts w:ascii="Aptos Light" w:eastAsia="Times New Roman" w:hAnsi="Aptos Light" w:cs="Arial"/>
              </w:rPr>
              <w:t>Develop staff awareness on</w:t>
            </w:r>
          </w:p>
          <w:p w14:paraId="47AE5CEB" w14:textId="3E5FCB37" w:rsidR="00822403" w:rsidRPr="00484DB0" w:rsidRDefault="00822403" w:rsidP="00822403">
            <w:pPr>
              <w:rPr>
                <w:rFonts w:ascii="Aptos Light" w:eastAsia="Times New Roman" w:hAnsi="Aptos Light" w:cs="Arial"/>
              </w:rPr>
            </w:pPr>
            <w:r w:rsidRPr="00484DB0">
              <w:rPr>
                <w:rFonts w:ascii="Aptos Light" w:eastAsia="Times New Roman" w:hAnsi="Aptos Light" w:cs="Arial"/>
              </w:rPr>
              <w:t>dyslexia, ASD and</w:t>
            </w:r>
            <w:r>
              <w:rPr>
                <w:rFonts w:ascii="Aptos Light" w:eastAsia="Times New Roman" w:hAnsi="Aptos Light" w:cs="Arial"/>
              </w:rPr>
              <w:t xml:space="preserve"> </w:t>
            </w:r>
            <w:r w:rsidRPr="00484DB0">
              <w:rPr>
                <w:rFonts w:ascii="Aptos Light" w:eastAsia="Times New Roman" w:hAnsi="Aptos Light" w:cs="Arial"/>
              </w:rPr>
              <w:t>accessible</w:t>
            </w:r>
          </w:p>
          <w:p w14:paraId="53258611" w14:textId="072F90FF" w:rsidR="00822403" w:rsidRPr="006D342D" w:rsidRDefault="00822403" w:rsidP="00822403">
            <w:pPr>
              <w:rPr>
                <w:rFonts w:ascii="Aptos Light" w:eastAsia="Times New Roman" w:hAnsi="Aptos Light" w:cs="Arial"/>
              </w:rPr>
            </w:pPr>
            <w:r w:rsidRPr="00484DB0">
              <w:rPr>
                <w:rFonts w:ascii="Aptos Light" w:eastAsia="Times New Roman" w:hAnsi="Aptos Light" w:cs="Arial"/>
              </w:rPr>
              <w:t>information.</w:t>
            </w:r>
          </w:p>
        </w:tc>
        <w:tc>
          <w:tcPr>
            <w:tcW w:w="1843" w:type="dxa"/>
          </w:tcPr>
          <w:p w14:paraId="61951B22" w14:textId="481887C8" w:rsidR="00822403" w:rsidRPr="006D342D" w:rsidRDefault="00822403" w:rsidP="00822403">
            <w:pPr>
              <w:rPr>
                <w:rFonts w:ascii="Aptos Light" w:eastAsia="Times New Roman" w:hAnsi="Aptos Light" w:cs="Arial"/>
              </w:rPr>
            </w:pPr>
            <w:r w:rsidRPr="006D342D">
              <w:rPr>
                <w:rFonts w:ascii="Aptos Light" w:eastAsia="Times New Roman" w:hAnsi="Aptos Light" w:cs="Arial"/>
              </w:rPr>
              <w:t>SENDCO / MAT SENDCO / Head Teacher</w:t>
            </w:r>
          </w:p>
        </w:tc>
        <w:tc>
          <w:tcPr>
            <w:tcW w:w="1701" w:type="dxa"/>
          </w:tcPr>
          <w:p w14:paraId="303EC2D7" w14:textId="701DD4BA" w:rsidR="00822403" w:rsidRPr="006D342D" w:rsidRDefault="00822403" w:rsidP="00822403">
            <w:pPr>
              <w:rPr>
                <w:rFonts w:ascii="Aptos Light" w:eastAsia="Times New Roman" w:hAnsi="Aptos Light" w:cs="Arial"/>
              </w:rPr>
            </w:pPr>
            <w:r w:rsidRPr="006D342D">
              <w:rPr>
                <w:rFonts w:ascii="Aptos Light" w:eastAsia="Times New Roman" w:hAnsi="Aptos Light" w:cs="Arial"/>
              </w:rPr>
              <w:t>Long-term</w:t>
            </w:r>
          </w:p>
        </w:tc>
        <w:tc>
          <w:tcPr>
            <w:tcW w:w="1559" w:type="dxa"/>
          </w:tcPr>
          <w:p w14:paraId="72C583A0" w14:textId="4376D1F1" w:rsidR="00822403" w:rsidRPr="006D342D" w:rsidRDefault="00822403" w:rsidP="00822403">
            <w:pPr>
              <w:rPr>
                <w:rFonts w:ascii="Aptos Light" w:eastAsia="Times New Roman" w:hAnsi="Aptos Light" w:cs="Arial"/>
              </w:rPr>
            </w:pPr>
            <w:r w:rsidRPr="006D342D">
              <w:rPr>
                <w:rFonts w:ascii="Aptos Light" w:eastAsia="Times New Roman" w:hAnsi="Aptos Light" w:cs="Arial"/>
              </w:rPr>
              <w:t xml:space="preserve">Ongoing  </w:t>
            </w:r>
          </w:p>
        </w:tc>
        <w:tc>
          <w:tcPr>
            <w:tcW w:w="2268" w:type="dxa"/>
          </w:tcPr>
          <w:p w14:paraId="1E5782F2" w14:textId="77777777" w:rsidR="00822403" w:rsidRPr="006D342D" w:rsidRDefault="00822403" w:rsidP="00822403">
            <w:pPr>
              <w:rPr>
                <w:rFonts w:ascii="Aptos Light" w:eastAsia="Times New Roman" w:hAnsi="Aptos Light" w:cs="Arial"/>
              </w:rPr>
            </w:pPr>
          </w:p>
        </w:tc>
      </w:tr>
    </w:tbl>
    <w:p w14:paraId="601588D4" w14:textId="77777777" w:rsidR="002B6D36" w:rsidRPr="006D342D" w:rsidRDefault="002B6D36" w:rsidP="002B6D36">
      <w:pPr>
        <w:spacing w:after="0" w:line="240" w:lineRule="auto"/>
        <w:rPr>
          <w:rFonts w:ascii="Aptos Light" w:eastAsia="Times New Roman" w:hAnsi="Aptos Light" w:cs="Arial"/>
        </w:rPr>
      </w:pPr>
    </w:p>
    <w:p w14:paraId="352F194A" w14:textId="77777777" w:rsidR="002B6D36" w:rsidRPr="006D342D" w:rsidRDefault="002B6D36" w:rsidP="002B6D36">
      <w:pPr>
        <w:spacing w:after="0" w:line="240" w:lineRule="auto"/>
        <w:rPr>
          <w:rFonts w:ascii="Aptos Light" w:eastAsia="Times New Roman" w:hAnsi="Aptos Light" w:cs="Arial"/>
        </w:rPr>
      </w:pPr>
    </w:p>
    <w:p w14:paraId="4E9FF496" w14:textId="77777777" w:rsidR="002B6D36" w:rsidRPr="006D342D" w:rsidRDefault="002B6D36" w:rsidP="002B6D36">
      <w:pPr>
        <w:spacing w:after="0" w:line="240" w:lineRule="auto"/>
        <w:rPr>
          <w:rFonts w:ascii="Aptos Light" w:eastAsia="Times New Roman" w:hAnsi="Aptos Light" w:cs="Arial"/>
        </w:rPr>
      </w:pPr>
    </w:p>
    <w:p w14:paraId="6E289E16" w14:textId="77777777" w:rsidR="002B6D36" w:rsidRPr="006D342D" w:rsidRDefault="002B6D36" w:rsidP="002B6D36">
      <w:pPr>
        <w:spacing w:after="0" w:line="240" w:lineRule="auto"/>
        <w:rPr>
          <w:rFonts w:ascii="Aptos Light" w:eastAsia="Times New Roman" w:hAnsi="Aptos Light" w:cs="Arial"/>
        </w:rPr>
      </w:pPr>
    </w:p>
    <w:p w14:paraId="27459187" w14:textId="77777777" w:rsidR="002B6D36" w:rsidRPr="006D342D" w:rsidRDefault="002B6D36" w:rsidP="002B6D36">
      <w:pPr>
        <w:spacing w:after="0" w:line="240" w:lineRule="auto"/>
        <w:rPr>
          <w:rFonts w:ascii="Aptos Light" w:eastAsia="Times New Roman" w:hAnsi="Aptos Light" w:cs="Arial"/>
        </w:rPr>
      </w:pPr>
    </w:p>
    <w:p w14:paraId="2865A4E0" w14:textId="77777777" w:rsidR="002B6D36" w:rsidRPr="006D342D" w:rsidRDefault="002B6D36" w:rsidP="002B6D36">
      <w:pPr>
        <w:spacing w:after="0" w:line="240" w:lineRule="auto"/>
        <w:rPr>
          <w:rFonts w:ascii="Aptos Light" w:eastAsia="Times New Roman" w:hAnsi="Aptos Light" w:cs="Arial"/>
        </w:rPr>
      </w:pPr>
    </w:p>
    <w:p w14:paraId="5E72E6A3" w14:textId="77777777" w:rsidR="002B6D36" w:rsidRPr="006D342D" w:rsidRDefault="002B6D36" w:rsidP="002B6D36">
      <w:pPr>
        <w:spacing w:after="0" w:line="240" w:lineRule="auto"/>
        <w:rPr>
          <w:rFonts w:ascii="Aptos Light" w:eastAsia="Times New Roman" w:hAnsi="Aptos Light" w:cs="Arial"/>
        </w:rPr>
      </w:pPr>
    </w:p>
    <w:p w14:paraId="7906DD11" w14:textId="77777777" w:rsidR="002B6D36" w:rsidRPr="00E762A1" w:rsidRDefault="002B6D36" w:rsidP="002B6D36">
      <w:pPr>
        <w:spacing w:after="0" w:line="240" w:lineRule="auto"/>
        <w:rPr>
          <w:rFonts w:ascii="Aptos Light" w:eastAsia="Times New Roman" w:hAnsi="Aptos Light" w:cs="Arial"/>
          <w:b/>
          <w:bCs/>
          <w:sz w:val="24"/>
          <w:szCs w:val="24"/>
        </w:rPr>
      </w:pPr>
    </w:p>
    <w:p w14:paraId="6FFBDB42" w14:textId="26C4ADDF" w:rsidR="0088467F" w:rsidRPr="00E762A1" w:rsidRDefault="0088467F" w:rsidP="0088467F">
      <w:pPr>
        <w:jc w:val="center"/>
        <w:rPr>
          <w:rFonts w:ascii="Aptos Light" w:hAnsi="Aptos Light"/>
          <w:b/>
          <w:bCs/>
          <w:sz w:val="24"/>
          <w:szCs w:val="24"/>
        </w:rPr>
      </w:pPr>
      <w:r w:rsidRPr="00E762A1">
        <w:rPr>
          <w:rFonts w:ascii="Aptos Light" w:hAnsi="Aptos Light"/>
          <w:b/>
          <w:bCs/>
          <w:sz w:val="24"/>
          <w:szCs w:val="24"/>
        </w:rPr>
        <w:t>Site Actions from Accessibility Walk/Audit 2024 -</w:t>
      </w:r>
      <w:r w:rsidR="00E762A1" w:rsidRPr="00E762A1">
        <w:rPr>
          <w:rFonts w:ascii="Aptos Light" w:hAnsi="Aptos Light"/>
          <w:b/>
          <w:bCs/>
          <w:sz w:val="24"/>
          <w:szCs w:val="24"/>
        </w:rPr>
        <w:t>26</w:t>
      </w:r>
      <w:r w:rsidRPr="00E762A1">
        <w:rPr>
          <w:rFonts w:ascii="Aptos Light" w:hAnsi="Aptos Light"/>
          <w:b/>
          <w:bCs/>
          <w:sz w:val="24"/>
          <w:szCs w:val="24"/>
        </w:rPr>
        <w:t xml:space="preserve"> Working Document</w:t>
      </w:r>
    </w:p>
    <w:tbl>
      <w:tblPr>
        <w:tblStyle w:val="TableGrid"/>
        <w:tblW w:w="0" w:type="auto"/>
        <w:tblInd w:w="-113" w:type="dxa"/>
        <w:tblLook w:val="04A0" w:firstRow="1" w:lastRow="0" w:firstColumn="1" w:lastColumn="0" w:noHBand="0" w:noVBand="1"/>
      </w:tblPr>
      <w:tblGrid>
        <w:gridCol w:w="3960"/>
        <w:gridCol w:w="3847"/>
        <w:gridCol w:w="3847"/>
        <w:gridCol w:w="3847"/>
      </w:tblGrid>
      <w:tr w:rsidR="0088467F" w:rsidRPr="0088467F" w14:paraId="068C1FAE" w14:textId="77777777" w:rsidTr="00E762A1">
        <w:tc>
          <w:tcPr>
            <w:tcW w:w="3960" w:type="dxa"/>
          </w:tcPr>
          <w:p w14:paraId="2C176804" w14:textId="77777777" w:rsidR="0088467F" w:rsidRPr="0088467F" w:rsidRDefault="0088467F" w:rsidP="00C90989">
            <w:pPr>
              <w:jc w:val="center"/>
              <w:rPr>
                <w:rFonts w:ascii="Aptos Light" w:hAnsi="Aptos Light"/>
                <w:sz w:val="24"/>
                <w:szCs w:val="24"/>
              </w:rPr>
            </w:pPr>
            <w:r w:rsidRPr="0088467F">
              <w:rPr>
                <w:rFonts w:ascii="Aptos Light" w:hAnsi="Aptos Light"/>
                <w:sz w:val="24"/>
                <w:szCs w:val="24"/>
              </w:rPr>
              <w:lastRenderedPageBreak/>
              <w:t>Action</w:t>
            </w:r>
          </w:p>
        </w:tc>
        <w:tc>
          <w:tcPr>
            <w:tcW w:w="3847" w:type="dxa"/>
          </w:tcPr>
          <w:p w14:paraId="18FE30CE" w14:textId="77777777" w:rsidR="0088467F" w:rsidRPr="0088467F" w:rsidRDefault="0088467F" w:rsidP="00C90989">
            <w:pPr>
              <w:jc w:val="center"/>
              <w:rPr>
                <w:rFonts w:ascii="Aptos Light" w:hAnsi="Aptos Light"/>
                <w:sz w:val="24"/>
                <w:szCs w:val="24"/>
              </w:rPr>
            </w:pPr>
            <w:r w:rsidRPr="0088467F">
              <w:rPr>
                <w:rFonts w:ascii="Aptos Light" w:hAnsi="Aptos Light"/>
                <w:sz w:val="24"/>
                <w:szCs w:val="24"/>
              </w:rPr>
              <w:t>By Whom</w:t>
            </w:r>
          </w:p>
        </w:tc>
        <w:tc>
          <w:tcPr>
            <w:tcW w:w="3847" w:type="dxa"/>
          </w:tcPr>
          <w:p w14:paraId="6AA31005" w14:textId="77777777" w:rsidR="0088467F" w:rsidRPr="0088467F" w:rsidRDefault="0088467F" w:rsidP="00C90989">
            <w:pPr>
              <w:jc w:val="center"/>
              <w:rPr>
                <w:rFonts w:ascii="Aptos Light" w:hAnsi="Aptos Light"/>
                <w:sz w:val="24"/>
                <w:szCs w:val="24"/>
              </w:rPr>
            </w:pPr>
            <w:r w:rsidRPr="0088467F">
              <w:rPr>
                <w:rFonts w:ascii="Aptos Light" w:hAnsi="Aptos Light"/>
                <w:sz w:val="24"/>
                <w:szCs w:val="24"/>
              </w:rPr>
              <w:t>Due Date</w:t>
            </w:r>
          </w:p>
        </w:tc>
        <w:tc>
          <w:tcPr>
            <w:tcW w:w="3847" w:type="dxa"/>
          </w:tcPr>
          <w:p w14:paraId="0CAA9112" w14:textId="77777777" w:rsidR="0088467F" w:rsidRPr="0088467F" w:rsidRDefault="0088467F" w:rsidP="00C90989">
            <w:pPr>
              <w:jc w:val="center"/>
              <w:rPr>
                <w:rFonts w:ascii="Aptos Light" w:hAnsi="Aptos Light"/>
                <w:sz w:val="24"/>
                <w:szCs w:val="24"/>
              </w:rPr>
            </w:pPr>
            <w:r w:rsidRPr="0088467F">
              <w:rPr>
                <w:rFonts w:ascii="Aptos Light" w:hAnsi="Aptos Light"/>
                <w:sz w:val="24"/>
                <w:szCs w:val="24"/>
              </w:rPr>
              <w:t>Completed</w:t>
            </w:r>
          </w:p>
        </w:tc>
      </w:tr>
      <w:tr w:rsidR="0088467F" w:rsidRPr="0088467F" w14:paraId="073D8AD8" w14:textId="77777777" w:rsidTr="00E762A1">
        <w:tc>
          <w:tcPr>
            <w:tcW w:w="3960" w:type="dxa"/>
          </w:tcPr>
          <w:p w14:paraId="48A81C45" w14:textId="77777777" w:rsidR="0088467F" w:rsidRPr="0088467F" w:rsidRDefault="0088467F" w:rsidP="00C90989">
            <w:pPr>
              <w:jc w:val="center"/>
              <w:rPr>
                <w:rFonts w:ascii="Aptos Light" w:hAnsi="Aptos Light"/>
                <w:sz w:val="24"/>
                <w:szCs w:val="24"/>
              </w:rPr>
            </w:pPr>
            <w:r w:rsidRPr="0088467F">
              <w:rPr>
                <w:rFonts w:ascii="Aptos Light" w:hAnsi="Aptos Light"/>
                <w:sz w:val="24"/>
                <w:szCs w:val="24"/>
              </w:rPr>
              <w:t>Review signage across the Campus. Take into consideration VI staff and students</w:t>
            </w:r>
          </w:p>
        </w:tc>
        <w:tc>
          <w:tcPr>
            <w:tcW w:w="3847" w:type="dxa"/>
          </w:tcPr>
          <w:p w14:paraId="74515689" w14:textId="654D55FF" w:rsidR="0088467F" w:rsidRPr="0088467F" w:rsidRDefault="000846AD" w:rsidP="00C90989">
            <w:pPr>
              <w:jc w:val="center"/>
              <w:rPr>
                <w:rFonts w:ascii="Aptos Light" w:hAnsi="Aptos Light"/>
                <w:sz w:val="24"/>
                <w:szCs w:val="24"/>
              </w:rPr>
            </w:pPr>
            <w:r>
              <w:rPr>
                <w:rFonts w:ascii="Aptos Light" w:hAnsi="Aptos Light"/>
                <w:sz w:val="24"/>
                <w:szCs w:val="24"/>
              </w:rPr>
              <w:t>EW</w:t>
            </w:r>
            <w:r w:rsidR="0088467F" w:rsidRPr="0088467F">
              <w:rPr>
                <w:rFonts w:ascii="Aptos Light" w:hAnsi="Aptos Light"/>
                <w:sz w:val="24"/>
                <w:szCs w:val="24"/>
              </w:rPr>
              <w:t>/</w:t>
            </w:r>
            <w:r>
              <w:rPr>
                <w:rFonts w:ascii="Aptos Light" w:hAnsi="Aptos Light"/>
                <w:sz w:val="24"/>
                <w:szCs w:val="24"/>
              </w:rPr>
              <w:t>ED/LG</w:t>
            </w:r>
          </w:p>
        </w:tc>
        <w:tc>
          <w:tcPr>
            <w:tcW w:w="3847" w:type="dxa"/>
          </w:tcPr>
          <w:p w14:paraId="6F71ACF1" w14:textId="764FDA9D" w:rsidR="0088467F" w:rsidRPr="0088467F" w:rsidRDefault="0088467F" w:rsidP="00C90989">
            <w:pPr>
              <w:jc w:val="center"/>
              <w:rPr>
                <w:rFonts w:ascii="Aptos Light" w:hAnsi="Aptos Light"/>
                <w:sz w:val="24"/>
                <w:szCs w:val="24"/>
              </w:rPr>
            </w:pPr>
            <w:r w:rsidRPr="0088467F">
              <w:rPr>
                <w:rFonts w:ascii="Aptos Light" w:hAnsi="Aptos Light"/>
                <w:sz w:val="24"/>
                <w:szCs w:val="24"/>
              </w:rPr>
              <w:t>31-12-202</w:t>
            </w:r>
            <w:r w:rsidR="004B1FB9">
              <w:rPr>
                <w:rFonts w:ascii="Aptos Light" w:hAnsi="Aptos Light"/>
                <w:sz w:val="24"/>
                <w:szCs w:val="24"/>
              </w:rPr>
              <w:t>5</w:t>
            </w:r>
          </w:p>
        </w:tc>
        <w:tc>
          <w:tcPr>
            <w:tcW w:w="3847" w:type="dxa"/>
          </w:tcPr>
          <w:p w14:paraId="77049E65" w14:textId="77777777" w:rsidR="0088467F" w:rsidRPr="0088467F" w:rsidRDefault="0088467F" w:rsidP="00C90989">
            <w:pPr>
              <w:jc w:val="center"/>
              <w:rPr>
                <w:rFonts w:ascii="Aptos Light" w:hAnsi="Aptos Light"/>
                <w:sz w:val="24"/>
                <w:szCs w:val="24"/>
              </w:rPr>
            </w:pPr>
          </w:p>
        </w:tc>
      </w:tr>
      <w:tr w:rsidR="0088467F" w:rsidRPr="0088467F" w14:paraId="53857FF2" w14:textId="77777777" w:rsidTr="00E762A1">
        <w:tc>
          <w:tcPr>
            <w:tcW w:w="3960" w:type="dxa"/>
          </w:tcPr>
          <w:p w14:paraId="5F044793" w14:textId="77777777" w:rsidR="0088467F" w:rsidRPr="0088467F" w:rsidRDefault="0088467F" w:rsidP="00C90989">
            <w:pPr>
              <w:jc w:val="center"/>
              <w:rPr>
                <w:rFonts w:ascii="Aptos Light" w:hAnsi="Aptos Light"/>
                <w:sz w:val="24"/>
                <w:szCs w:val="24"/>
              </w:rPr>
            </w:pPr>
            <w:r w:rsidRPr="0088467F">
              <w:rPr>
                <w:rFonts w:ascii="Aptos Light" w:hAnsi="Aptos Light"/>
                <w:sz w:val="24"/>
                <w:szCs w:val="24"/>
              </w:rPr>
              <w:t>Identify loose paving/trip hazards across the site</w:t>
            </w:r>
          </w:p>
        </w:tc>
        <w:tc>
          <w:tcPr>
            <w:tcW w:w="3847" w:type="dxa"/>
          </w:tcPr>
          <w:p w14:paraId="423ABAB4" w14:textId="1CDC6E65" w:rsidR="0088467F" w:rsidRPr="0088467F" w:rsidRDefault="000846AD" w:rsidP="00C90989">
            <w:pPr>
              <w:jc w:val="center"/>
              <w:rPr>
                <w:rFonts w:ascii="Aptos Light" w:hAnsi="Aptos Light"/>
                <w:sz w:val="24"/>
                <w:szCs w:val="24"/>
              </w:rPr>
            </w:pPr>
            <w:r>
              <w:rPr>
                <w:rFonts w:ascii="Aptos Light" w:hAnsi="Aptos Light"/>
                <w:sz w:val="24"/>
                <w:szCs w:val="24"/>
              </w:rPr>
              <w:t>EW/ED/LG</w:t>
            </w:r>
          </w:p>
        </w:tc>
        <w:tc>
          <w:tcPr>
            <w:tcW w:w="3847" w:type="dxa"/>
          </w:tcPr>
          <w:p w14:paraId="62195F3C" w14:textId="5E3C8865" w:rsidR="0088467F" w:rsidRPr="0088467F" w:rsidRDefault="0088467F" w:rsidP="00C90989">
            <w:pPr>
              <w:jc w:val="center"/>
              <w:rPr>
                <w:rFonts w:ascii="Aptos Light" w:hAnsi="Aptos Light"/>
                <w:sz w:val="24"/>
                <w:szCs w:val="24"/>
              </w:rPr>
            </w:pPr>
            <w:r w:rsidRPr="0088467F">
              <w:rPr>
                <w:rFonts w:ascii="Aptos Light" w:hAnsi="Aptos Light"/>
                <w:sz w:val="24"/>
                <w:szCs w:val="24"/>
              </w:rPr>
              <w:t>3</w:t>
            </w:r>
            <w:r w:rsidR="004B1FB9">
              <w:rPr>
                <w:rFonts w:ascii="Aptos Light" w:hAnsi="Aptos Light"/>
                <w:sz w:val="24"/>
                <w:szCs w:val="24"/>
              </w:rPr>
              <w:t xml:space="preserve">1-12-25 </w:t>
            </w:r>
            <w:r w:rsidRPr="0088467F">
              <w:rPr>
                <w:rFonts w:ascii="Aptos Light" w:hAnsi="Aptos Light"/>
                <w:sz w:val="24"/>
                <w:szCs w:val="24"/>
              </w:rPr>
              <w:t>2025</w:t>
            </w:r>
          </w:p>
        </w:tc>
        <w:tc>
          <w:tcPr>
            <w:tcW w:w="3847" w:type="dxa"/>
          </w:tcPr>
          <w:p w14:paraId="02676475" w14:textId="77777777" w:rsidR="0088467F" w:rsidRPr="0088467F" w:rsidRDefault="0088467F" w:rsidP="00C90989">
            <w:pPr>
              <w:jc w:val="center"/>
              <w:rPr>
                <w:rFonts w:ascii="Aptos Light" w:hAnsi="Aptos Light"/>
                <w:sz w:val="24"/>
                <w:szCs w:val="24"/>
              </w:rPr>
            </w:pPr>
          </w:p>
        </w:tc>
      </w:tr>
      <w:tr w:rsidR="0088467F" w:rsidRPr="0088467F" w14:paraId="309DDE6F" w14:textId="77777777" w:rsidTr="00E762A1">
        <w:tc>
          <w:tcPr>
            <w:tcW w:w="3960" w:type="dxa"/>
          </w:tcPr>
          <w:p w14:paraId="4A00A5B6" w14:textId="67EB8598" w:rsidR="0088467F" w:rsidRPr="0088467F" w:rsidRDefault="0059626D" w:rsidP="00C90989">
            <w:pPr>
              <w:jc w:val="center"/>
              <w:rPr>
                <w:rFonts w:ascii="Aptos Light" w:hAnsi="Aptos Light"/>
                <w:sz w:val="24"/>
                <w:szCs w:val="24"/>
              </w:rPr>
            </w:pPr>
            <w:r>
              <w:rPr>
                <w:rFonts w:ascii="Aptos Light" w:hAnsi="Aptos Light"/>
                <w:sz w:val="24"/>
                <w:szCs w:val="24"/>
              </w:rPr>
              <w:t xml:space="preserve">Monitoring needs of </w:t>
            </w:r>
            <w:r w:rsidR="0088467F" w:rsidRPr="0088467F">
              <w:rPr>
                <w:rFonts w:ascii="Aptos Light" w:hAnsi="Aptos Light"/>
                <w:sz w:val="24"/>
                <w:szCs w:val="24"/>
              </w:rPr>
              <w:t xml:space="preserve">Hearing Loops </w:t>
            </w:r>
            <w:r>
              <w:rPr>
                <w:rFonts w:ascii="Aptos Light" w:hAnsi="Aptos Light"/>
                <w:sz w:val="24"/>
                <w:szCs w:val="24"/>
              </w:rPr>
              <w:t xml:space="preserve">– may need to fit </w:t>
            </w:r>
          </w:p>
        </w:tc>
        <w:tc>
          <w:tcPr>
            <w:tcW w:w="3847" w:type="dxa"/>
          </w:tcPr>
          <w:p w14:paraId="15E2075E" w14:textId="7DD6A82E" w:rsidR="0088467F" w:rsidRPr="0088467F" w:rsidRDefault="00E762A1" w:rsidP="00C90989">
            <w:pPr>
              <w:jc w:val="center"/>
              <w:rPr>
                <w:rFonts w:ascii="Aptos Light" w:hAnsi="Aptos Light"/>
                <w:sz w:val="24"/>
                <w:szCs w:val="24"/>
              </w:rPr>
            </w:pPr>
            <w:r>
              <w:rPr>
                <w:rFonts w:ascii="Aptos Light" w:hAnsi="Aptos Light"/>
                <w:sz w:val="24"/>
                <w:szCs w:val="24"/>
              </w:rPr>
              <w:t>EW/ED/LG</w:t>
            </w:r>
          </w:p>
        </w:tc>
        <w:tc>
          <w:tcPr>
            <w:tcW w:w="3847" w:type="dxa"/>
          </w:tcPr>
          <w:p w14:paraId="1B41693B" w14:textId="2709B6CB" w:rsidR="0088467F" w:rsidRPr="0088467F" w:rsidRDefault="004B1FB9" w:rsidP="00C90989">
            <w:pPr>
              <w:jc w:val="center"/>
              <w:rPr>
                <w:rFonts w:ascii="Aptos Light" w:hAnsi="Aptos Light"/>
                <w:sz w:val="24"/>
                <w:szCs w:val="24"/>
              </w:rPr>
            </w:pPr>
            <w:r>
              <w:rPr>
                <w:rFonts w:ascii="Aptos Light" w:hAnsi="Aptos Light"/>
                <w:sz w:val="24"/>
                <w:szCs w:val="24"/>
              </w:rPr>
              <w:t>31-12-25</w:t>
            </w:r>
          </w:p>
        </w:tc>
        <w:tc>
          <w:tcPr>
            <w:tcW w:w="3847" w:type="dxa"/>
          </w:tcPr>
          <w:p w14:paraId="376ECC3C" w14:textId="77777777" w:rsidR="0088467F" w:rsidRPr="0088467F" w:rsidRDefault="0088467F" w:rsidP="00C90989">
            <w:pPr>
              <w:jc w:val="center"/>
              <w:rPr>
                <w:rFonts w:ascii="Aptos Light" w:hAnsi="Aptos Light"/>
                <w:sz w:val="24"/>
                <w:szCs w:val="24"/>
              </w:rPr>
            </w:pPr>
          </w:p>
        </w:tc>
      </w:tr>
      <w:tr w:rsidR="0088467F" w:rsidRPr="0088467F" w14:paraId="6B6F25C0" w14:textId="77777777" w:rsidTr="00C90989">
        <w:tc>
          <w:tcPr>
            <w:tcW w:w="3960" w:type="dxa"/>
          </w:tcPr>
          <w:p w14:paraId="10904E20" w14:textId="0CA4369B" w:rsidR="0088467F" w:rsidRPr="0088467F" w:rsidRDefault="004B1FB9" w:rsidP="00C90989">
            <w:pPr>
              <w:jc w:val="center"/>
              <w:rPr>
                <w:rFonts w:ascii="Aptos Light" w:hAnsi="Aptos Light"/>
                <w:sz w:val="24"/>
                <w:szCs w:val="24"/>
              </w:rPr>
            </w:pPr>
            <w:r>
              <w:rPr>
                <w:rFonts w:ascii="Aptos Light" w:hAnsi="Aptos Light"/>
                <w:sz w:val="24"/>
                <w:szCs w:val="24"/>
              </w:rPr>
              <w:t xml:space="preserve">Review </w:t>
            </w:r>
            <w:r w:rsidR="00E762A1">
              <w:rPr>
                <w:rFonts w:ascii="Aptos Light" w:hAnsi="Aptos Light"/>
                <w:sz w:val="24"/>
                <w:szCs w:val="24"/>
              </w:rPr>
              <w:t xml:space="preserve">accessibility </w:t>
            </w:r>
            <w:r w:rsidR="007D5BCC">
              <w:rPr>
                <w:rFonts w:ascii="Aptos Light" w:hAnsi="Aptos Light"/>
                <w:sz w:val="24"/>
                <w:szCs w:val="24"/>
              </w:rPr>
              <w:t>to the Forest &amp; The Cliff</w:t>
            </w:r>
            <w:r w:rsidR="00E762A1">
              <w:rPr>
                <w:rFonts w:ascii="Aptos Light" w:hAnsi="Aptos Light"/>
                <w:sz w:val="24"/>
                <w:szCs w:val="24"/>
              </w:rPr>
              <w:t xml:space="preserve"> </w:t>
            </w:r>
          </w:p>
        </w:tc>
        <w:tc>
          <w:tcPr>
            <w:tcW w:w="3847" w:type="dxa"/>
          </w:tcPr>
          <w:p w14:paraId="0B11E12B" w14:textId="3FD88771" w:rsidR="0088467F" w:rsidRPr="0088467F" w:rsidRDefault="007D5BCC" w:rsidP="00C90989">
            <w:pPr>
              <w:jc w:val="center"/>
              <w:rPr>
                <w:rFonts w:ascii="Aptos Light" w:hAnsi="Aptos Light"/>
                <w:sz w:val="24"/>
                <w:szCs w:val="24"/>
              </w:rPr>
            </w:pPr>
            <w:r>
              <w:rPr>
                <w:rFonts w:ascii="Aptos Light" w:hAnsi="Aptos Light"/>
                <w:sz w:val="24"/>
                <w:szCs w:val="24"/>
              </w:rPr>
              <w:t>EW/ED/</w:t>
            </w:r>
            <w:r w:rsidR="00584789">
              <w:rPr>
                <w:rFonts w:ascii="Aptos Light" w:hAnsi="Aptos Light"/>
                <w:sz w:val="24"/>
                <w:szCs w:val="24"/>
              </w:rPr>
              <w:t>LG</w:t>
            </w:r>
          </w:p>
        </w:tc>
        <w:tc>
          <w:tcPr>
            <w:tcW w:w="3847" w:type="dxa"/>
          </w:tcPr>
          <w:p w14:paraId="47F7E34C" w14:textId="5B06DBAB" w:rsidR="0088467F" w:rsidRPr="0088467F" w:rsidRDefault="00584789" w:rsidP="00C90989">
            <w:pPr>
              <w:jc w:val="center"/>
              <w:rPr>
                <w:rFonts w:ascii="Aptos Light" w:hAnsi="Aptos Light"/>
                <w:sz w:val="24"/>
                <w:szCs w:val="24"/>
              </w:rPr>
            </w:pPr>
            <w:r>
              <w:rPr>
                <w:rFonts w:ascii="Aptos Light" w:hAnsi="Aptos Light"/>
                <w:sz w:val="24"/>
                <w:szCs w:val="24"/>
              </w:rPr>
              <w:t>31-12-2025</w:t>
            </w:r>
          </w:p>
        </w:tc>
        <w:tc>
          <w:tcPr>
            <w:tcW w:w="3847" w:type="dxa"/>
          </w:tcPr>
          <w:p w14:paraId="0BD7A8B0" w14:textId="77777777" w:rsidR="0088467F" w:rsidRPr="0088467F" w:rsidRDefault="0088467F" w:rsidP="00C90989">
            <w:pPr>
              <w:jc w:val="center"/>
              <w:rPr>
                <w:rFonts w:ascii="Aptos Light" w:hAnsi="Aptos Light"/>
                <w:sz w:val="24"/>
                <w:szCs w:val="24"/>
              </w:rPr>
            </w:pPr>
          </w:p>
        </w:tc>
      </w:tr>
      <w:tr w:rsidR="0088467F" w:rsidRPr="0088467F" w14:paraId="7E863F39" w14:textId="77777777" w:rsidTr="00C90989">
        <w:tc>
          <w:tcPr>
            <w:tcW w:w="3960" w:type="dxa"/>
          </w:tcPr>
          <w:p w14:paraId="22083156" w14:textId="40CB5B46" w:rsidR="0088467F" w:rsidRPr="0088467F" w:rsidRDefault="0088467F" w:rsidP="00C90989">
            <w:pPr>
              <w:jc w:val="center"/>
              <w:rPr>
                <w:rFonts w:ascii="Aptos Light" w:hAnsi="Aptos Light"/>
                <w:sz w:val="24"/>
                <w:szCs w:val="24"/>
              </w:rPr>
            </w:pPr>
            <w:r w:rsidRPr="0088467F">
              <w:rPr>
                <w:rFonts w:ascii="Aptos Light" w:hAnsi="Aptos Light"/>
                <w:sz w:val="24"/>
                <w:szCs w:val="24"/>
              </w:rPr>
              <w:t>Fire Evac plan – to review for needs of</w:t>
            </w:r>
            <w:r w:rsidR="004B1FB9">
              <w:rPr>
                <w:rFonts w:ascii="Aptos Light" w:hAnsi="Aptos Light"/>
                <w:sz w:val="24"/>
                <w:szCs w:val="24"/>
              </w:rPr>
              <w:t xml:space="preserve"> all pupils. </w:t>
            </w:r>
          </w:p>
        </w:tc>
        <w:tc>
          <w:tcPr>
            <w:tcW w:w="3847" w:type="dxa"/>
          </w:tcPr>
          <w:p w14:paraId="2F596A03" w14:textId="6513ABC1" w:rsidR="0088467F" w:rsidRPr="0088467F" w:rsidRDefault="00E762A1" w:rsidP="00C90989">
            <w:pPr>
              <w:jc w:val="center"/>
              <w:rPr>
                <w:rFonts w:ascii="Aptos Light" w:hAnsi="Aptos Light"/>
                <w:sz w:val="24"/>
                <w:szCs w:val="24"/>
              </w:rPr>
            </w:pPr>
            <w:r>
              <w:rPr>
                <w:rFonts w:ascii="Aptos Light" w:hAnsi="Aptos Light"/>
                <w:sz w:val="24"/>
                <w:szCs w:val="24"/>
              </w:rPr>
              <w:t>EW/ED/LG</w:t>
            </w:r>
          </w:p>
        </w:tc>
        <w:tc>
          <w:tcPr>
            <w:tcW w:w="3847" w:type="dxa"/>
          </w:tcPr>
          <w:p w14:paraId="1444D0A8" w14:textId="786F2D72" w:rsidR="0088467F" w:rsidRPr="0088467F" w:rsidRDefault="00E762A1" w:rsidP="00C90989">
            <w:pPr>
              <w:jc w:val="center"/>
              <w:rPr>
                <w:rFonts w:ascii="Aptos Light" w:hAnsi="Aptos Light"/>
                <w:sz w:val="24"/>
                <w:szCs w:val="24"/>
              </w:rPr>
            </w:pPr>
            <w:r>
              <w:rPr>
                <w:rFonts w:ascii="Aptos Light" w:hAnsi="Aptos Light"/>
                <w:sz w:val="24"/>
                <w:szCs w:val="24"/>
              </w:rPr>
              <w:t>31-12-25</w:t>
            </w:r>
          </w:p>
        </w:tc>
        <w:tc>
          <w:tcPr>
            <w:tcW w:w="3847" w:type="dxa"/>
          </w:tcPr>
          <w:p w14:paraId="2F056F29" w14:textId="77777777" w:rsidR="0088467F" w:rsidRPr="0088467F" w:rsidRDefault="0088467F" w:rsidP="00C90989">
            <w:pPr>
              <w:jc w:val="center"/>
              <w:rPr>
                <w:rFonts w:ascii="Aptos Light" w:hAnsi="Aptos Light"/>
                <w:sz w:val="24"/>
                <w:szCs w:val="24"/>
              </w:rPr>
            </w:pPr>
          </w:p>
        </w:tc>
      </w:tr>
      <w:tr w:rsidR="0088467F" w:rsidRPr="0088467F" w14:paraId="046BDC42" w14:textId="77777777" w:rsidTr="00C90989">
        <w:tc>
          <w:tcPr>
            <w:tcW w:w="3960" w:type="dxa"/>
          </w:tcPr>
          <w:p w14:paraId="7F346AE9" w14:textId="77777777" w:rsidR="0088467F" w:rsidRPr="0088467F" w:rsidRDefault="0088467F" w:rsidP="00C90989">
            <w:pPr>
              <w:jc w:val="center"/>
              <w:rPr>
                <w:rFonts w:ascii="Aptos Light" w:hAnsi="Aptos Light"/>
                <w:sz w:val="24"/>
                <w:szCs w:val="24"/>
              </w:rPr>
            </w:pPr>
            <w:r w:rsidRPr="0088467F">
              <w:rPr>
                <w:rFonts w:ascii="Aptos Light" w:hAnsi="Aptos Light"/>
                <w:sz w:val="24"/>
                <w:szCs w:val="24"/>
              </w:rPr>
              <w:t>Checks all external access points to buildings are suitable for use</w:t>
            </w:r>
          </w:p>
        </w:tc>
        <w:tc>
          <w:tcPr>
            <w:tcW w:w="3847" w:type="dxa"/>
          </w:tcPr>
          <w:p w14:paraId="18F65A91" w14:textId="04D39EC2" w:rsidR="0088467F" w:rsidRPr="0088467F" w:rsidRDefault="004B1FB9" w:rsidP="00C90989">
            <w:pPr>
              <w:jc w:val="center"/>
              <w:rPr>
                <w:rFonts w:ascii="Aptos Light" w:hAnsi="Aptos Light"/>
                <w:sz w:val="24"/>
                <w:szCs w:val="24"/>
              </w:rPr>
            </w:pPr>
            <w:r>
              <w:rPr>
                <w:rFonts w:ascii="Aptos Light" w:hAnsi="Aptos Light"/>
                <w:sz w:val="24"/>
                <w:szCs w:val="24"/>
              </w:rPr>
              <w:t>ED/EW/</w:t>
            </w:r>
            <w:r w:rsidR="00E762A1">
              <w:rPr>
                <w:rFonts w:ascii="Aptos Light" w:hAnsi="Aptos Light"/>
                <w:sz w:val="24"/>
                <w:szCs w:val="24"/>
              </w:rPr>
              <w:t>LG</w:t>
            </w:r>
          </w:p>
        </w:tc>
        <w:tc>
          <w:tcPr>
            <w:tcW w:w="3847" w:type="dxa"/>
          </w:tcPr>
          <w:p w14:paraId="3DFD3222" w14:textId="3C19BAD5" w:rsidR="0088467F" w:rsidRPr="0088467F" w:rsidRDefault="00E762A1" w:rsidP="00C90989">
            <w:pPr>
              <w:jc w:val="center"/>
              <w:rPr>
                <w:rFonts w:ascii="Aptos Light" w:hAnsi="Aptos Light"/>
                <w:sz w:val="24"/>
                <w:szCs w:val="24"/>
              </w:rPr>
            </w:pPr>
            <w:r>
              <w:rPr>
                <w:rFonts w:ascii="Aptos Light" w:hAnsi="Aptos Light"/>
                <w:sz w:val="24"/>
                <w:szCs w:val="24"/>
              </w:rPr>
              <w:t>31-12-25</w:t>
            </w:r>
          </w:p>
        </w:tc>
        <w:tc>
          <w:tcPr>
            <w:tcW w:w="3847" w:type="dxa"/>
          </w:tcPr>
          <w:p w14:paraId="35792ACD" w14:textId="77777777" w:rsidR="0088467F" w:rsidRPr="0088467F" w:rsidRDefault="0088467F" w:rsidP="00C90989">
            <w:pPr>
              <w:jc w:val="center"/>
              <w:rPr>
                <w:rFonts w:ascii="Aptos Light" w:hAnsi="Aptos Light"/>
                <w:sz w:val="24"/>
                <w:szCs w:val="24"/>
              </w:rPr>
            </w:pPr>
          </w:p>
        </w:tc>
      </w:tr>
      <w:tr w:rsidR="0088467F" w:rsidRPr="0088467F" w14:paraId="3DD1F726" w14:textId="77777777" w:rsidTr="00C90989">
        <w:tc>
          <w:tcPr>
            <w:tcW w:w="3960" w:type="dxa"/>
          </w:tcPr>
          <w:p w14:paraId="38ED8507" w14:textId="77777777" w:rsidR="0088467F" w:rsidRPr="0088467F" w:rsidRDefault="0088467F" w:rsidP="00C90989">
            <w:pPr>
              <w:jc w:val="center"/>
              <w:rPr>
                <w:rFonts w:ascii="Aptos Light" w:hAnsi="Aptos Light"/>
                <w:sz w:val="24"/>
                <w:szCs w:val="24"/>
              </w:rPr>
            </w:pPr>
          </w:p>
        </w:tc>
        <w:tc>
          <w:tcPr>
            <w:tcW w:w="3847" w:type="dxa"/>
          </w:tcPr>
          <w:p w14:paraId="0B15281A" w14:textId="77777777" w:rsidR="0088467F" w:rsidRPr="0088467F" w:rsidRDefault="0088467F" w:rsidP="00C90989">
            <w:pPr>
              <w:jc w:val="center"/>
              <w:rPr>
                <w:rFonts w:ascii="Aptos Light" w:hAnsi="Aptos Light"/>
                <w:sz w:val="24"/>
                <w:szCs w:val="24"/>
              </w:rPr>
            </w:pPr>
          </w:p>
        </w:tc>
        <w:tc>
          <w:tcPr>
            <w:tcW w:w="3847" w:type="dxa"/>
          </w:tcPr>
          <w:p w14:paraId="45B016A8" w14:textId="77777777" w:rsidR="0088467F" w:rsidRPr="0088467F" w:rsidRDefault="0088467F" w:rsidP="00C90989">
            <w:pPr>
              <w:jc w:val="center"/>
              <w:rPr>
                <w:rFonts w:ascii="Aptos Light" w:hAnsi="Aptos Light"/>
                <w:sz w:val="24"/>
                <w:szCs w:val="24"/>
              </w:rPr>
            </w:pPr>
          </w:p>
        </w:tc>
        <w:tc>
          <w:tcPr>
            <w:tcW w:w="3847" w:type="dxa"/>
          </w:tcPr>
          <w:p w14:paraId="0F620121" w14:textId="77777777" w:rsidR="0088467F" w:rsidRPr="0088467F" w:rsidRDefault="0088467F" w:rsidP="00C90989">
            <w:pPr>
              <w:jc w:val="center"/>
              <w:rPr>
                <w:rFonts w:ascii="Aptos Light" w:hAnsi="Aptos Light"/>
                <w:sz w:val="24"/>
                <w:szCs w:val="24"/>
              </w:rPr>
            </w:pPr>
          </w:p>
        </w:tc>
      </w:tr>
      <w:tr w:rsidR="0088467F" w:rsidRPr="0088467F" w14:paraId="02282A4E" w14:textId="77777777" w:rsidTr="00C90989">
        <w:tc>
          <w:tcPr>
            <w:tcW w:w="3960" w:type="dxa"/>
          </w:tcPr>
          <w:p w14:paraId="3B03546E" w14:textId="77777777" w:rsidR="0088467F" w:rsidRPr="0088467F" w:rsidRDefault="0088467F" w:rsidP="00C90989">
            <w:pPr>
              <w:jc w:val="center"/>
              <w:rPr>
                <w:rFonts w:ascii="Aptos Light" w:hAnsi="Aptos Light"/>
                <w:sz w:val="24"/>
                <w:szCs w:val="24"/>
              </w:rPr>
            </w:pPr>
          </w:p>
        </w:tc>
        <w:tc>
          <w:tcPr>
            <w:tcW w:w="3847" w:type="dxa"/>
          </w:tcPr>
          <w:p w14:paraId="09CAE1D2" w14:textId="77777777" w:rsidR="0088467F" w:rsidRPr="0088467F" w:rsidRDefault="0088467F" w:rsidP="00C90989">
            <w:pPr>
              <w:jc w:val="center"/>
              <w:rPr>
                <w:rFonts w:ascii="Aptos Light" w:hAnsi="Aptos Light"/>
                <w:sz w:val="24"/>
                <w:szCs w:val="24"/>
              </w:rPr>
            </w:pPr>
          </w:p>
        </w:tc>
        <w:tc>
          <w:tcPr>
            <w:tcW w:w="3847" w:type="dxa"/>
          </w:tcPr>
          <w:p w14:paraId="4745F14E" w14:textId="77777777" w:rsidR="0088467F" w:rsidRPr="0088467F" w:rsidRDefault="0088467F" w:rsidP="00C90989">
            <w:pPr>
              <w:jc w:val="center"/>
              <w:rPr>
                <w:rFonts w:ascii="Aptos Light" w:hAnsi="Aptos Light"/>
                <w:sz w:val="24"/>
                <w:szCs w:val="24"/>
              </w:rPr>
            </w:pPr>
          </w:p>
        </w:tc>
        <w:tc>
          <w:tcPr>
            <w:tcW w:w="3847" w:type="dxa"/>
          </w:tcPr>
          <w:p w14:paraId="61472A21" w14:textId="77777777" w:rsidR="0088467F" w:rsidRPr="0088467F" w:rsidRDefault="0088467F" w:rsidP="00C90989">
            <w:pPr>
              <w:jc w:val="center"/>
              <w:rPr>
                <w:rFonts w:ascii="Aptos Light" w:hAnsi="Aptos Light"/>
                <w:sz w:val="24"/>
                <w:szCs w:val="24"/>
              </w:rPr>
            </w:pPr>
          </w:p>
        </w:tc>
      </w:tr>
    </w:tbl>
    <w:p w14:paraId="1643D3E8" w14:textId="77777777" w:rsidR="002B6D36" w:rsidRPr="006D342D" w:rsidRDefault="002B6D36" w:rsidP="002B6D36">
      <w:pPr>
        <w:spacing w:after="0" w:line="240" w:lineRule="auto"/>
        <w:rPr>
          <w:rFonts w:ascii="Aptos Light" w:eastAsia="Times New Roman" w:hAnsi="Aptos Light" w:cs="Arial"/>
        </w:rPr>
      </w:pPr>
    </w:p>
    <w:p w14:paraId="43251923" w14:textId="77777777" w:rsidR="002B6D36" w:rsidRPr="006D342D" w:rsidRDefault="002B6D36" w:rsidP="002B6D36">
      <w:pPr>
        <w:spacing w:after="0" w:line="240" w:lineRule="auto"/>
        <w:rPr>
          <w:rFonts w:ascii="Aptos Light" w:eastAsia="Times New Roman" w:hAnsi="Aptos Light" w:cs="Arial"/>
        </w:rPr>
      </w:pPr>
    </w:p>
    <w:p w14:paraId="014233DA" w14:textId="77777777" w:rsidR="002B6D36" w:rsidRPr="006D342D" w:rsidRDefault="002B6D36" w:rsidP="002B6D36">
      <w:pPr>
        <w:spacing w:after="0" w:line="240" w:lineRule="auto"/>
        <w:rPr>
          <w:rFonts w:ascii="Aptos Light" w:eastAsia="Times New Roman" w:hAnsi="Aptos Light" w:cs="Arial"/>
        </w:rPr>
      </w:pPr>
    </w:p>
    <w:p w14:paraId="0EC0E131" w14:textId="77777777" w:rsidR="002B6D36" w:rsidRPr="006D342D" w:rsidRDefault="002B6D36" w:rsidP="002B6D36">
      <w:pPr>
        <w:spacing w:after="0" w:line="240" w:lineRule="auto"/>
        <w:rPr>
          <w:rFonts w:ascii="Aptos Light" w:eastAsia="Times New Roman" w:hAnsi="Aptos Light" w:cs="Arial"/>
        </w:rPr>
      </w:pPr>
    </w:p>
    <w:p w14:paraId="188BE0B5" w14:textId="77777777" w:rsidR="002B6D36" w:rsidRPr="006D342D" w:rsidRDefault="002B6D36" w:rsidP="002B6D36">
      <w:pPr>
        <w:spacing w:after="0" w:line="240" w:lineRule="auto"/>
        <w:rPr>
          <w:rFonts w:ascii="Aptos Light" w:eastAsia="Times New Roman" w:hAnsi="Aptos Light" w:cs="Arial"/>
          <w:b/>
        </w:rPr>
      </w:pPr>
    </w:p>
    <w:p w14:paraId="4938334E" w14:textId="77777777" w:rsidR="002B6D36" w:rsidRPr="006D342D" w:rsidRDefault="002B6D36" w:rsidP="002B6D36">
      <w:pPr>
        <w:spacing w:after="0" w:line="240" w:lineRule="auto"/>
        <w:rPr>
          <w:rFonts w:ascii="Aptos Light" w:eastAsia="Times New Roman" w:hAnsi="Aptos Light" w:cs="Times New Roman"/>
          <w:lang w:val="en-US"/>
        </w:rPr>
      </w:pPr>
    </w:p>
    <w:p w14:paraId="0C150FFB" w14:textId="77777777" w:rsidR="002B6D36" w:rsidRPr="006D342D" w:rsidRDefault="002B6D36" w:rsidP="002B6D36">
      <w:pPr>
        <w:spacing w:after="0" w:line="240" w:lineRule="auto"/>
        <w:rPr>
          <w:rFonts w:ascii="Aptos Light" w:eastAsia="Times New Roman" w:hAnsi="Aptos Light" w:cs="Arial"/>
          <w:b/>
        </w:rPr>
      </w:pPr>
    </w:p>
    <w:p w14:paraId="1F12BF17" w14:textId="77777777" w:rsidR="002B6D36" w:rsidRPr="006D342D" w:rsidRDefault="002B6D36" w:rsidP="002B6D36">
      <w:pPr>
        <w:spacing w:after="0" w:line="240" w:lineRule="auto"/>
        <w:rPr>
          <w:rFonts w:ascii="Aptos Light" w:eastAsia="Times New Roman" w:hAnsi="Aptos Light" w:cs="Times New Roman"/>
          <w:lang w:val="en-US"/>
        </w:rPr>
      </w:pPr>
    </w:p>
    <w:p w14:paraId="2D39A3F5" w14:textId="77777777" w:rsidR="002A47A9" w:rsidRPr="006D342D" w:rsidRDefault="002A47A9">
      <w:pPr>
        <w:rPr>
          <w:rFonts w:ascii="Aptos Light" w:hAnsi="Aptos Light"/>
        </w:rPr>
      </w:pPr>
    </w:p>
    <w:sectPr w:rsidR="002A47A9" w:rsidRPr="006D342D" w:rsidSect="006678D7">
      <w:headerReference w:type="even" r:id="rId12"/>
      <w:headerReference w:type="default" r:id="rId13"/>
      <w:footerReference w:type="default" r:id="rId14"/>
      <w:pgSz w:w="16840" w:h="11907" w:orient="landscape" w:code="9"/>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3362" w14:textId="77777777" w:rsidR="00060091" w:rsidRDefault="00060091" w:rsidP="002B6D36">
      <w:pPr>
        <w:spacing w:after="0" w:line="240" w:lineRule="auto"/>
      </w:pPr>
      <w:r>
        <w:separator/>
      </w:r>
    </w:p>
  </w:endnote>
  <w:endnote w:type="continuationSeparator" w:id="0">
    <w:p w14:paraId="526BABB0" w14:textId="77777777" w:rsidR="00060091" w:rsidRDefault="00060091" w:rsidP="002B6D36">
      <w:pPr>
        <w:spacing w:after="0" w:line="240" w:lineRule="auto"/>
      </w:pPr>
      <w:r>
        <w:continuationSeparator/>
      </w:r>
    </w:p>
  </w:endnote>
  <w:endnote w:type="continuationNotice" w:id="1">
    <w:p w14:paraId="148E919F" w14:textId="77777777" w:rsidR="00060091" w:rsidRDefault="00060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oneSans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3217"/>
      <w:docPartObj>
        <w:docPartGallery w:val="Page Numbers (Bottom of Page)"/>
        <w:docPartUnique/>
      </w:docPartObj>
    </w:sdtPr>
    <w:sdtEndPr>
      <w:rPr>
        <w:noProof/>
      </w:rPr>
    </w:sdtEndPr>
    <w:sdtContent>
      <w:p w14:paraId="720B5FC9" w14:textId="77777777" w:rsidR="002B6D36" w:rsidRDefault="002B6D36">
        <w:pPr>
          <w:pStyle w:val="Footer"/>
          <w:jc w:val="right"/>
        </w:pPr>
        <w:r>
          <w:fldChar w:fldCharType="begin"/>
        </w:r>
        <w:r>
          <w:instrText xml:space="preserve"> PAGE   \* MERGEFORMAT </w:instrText>
        </w:r>
        <w:r>
          <w:fldChar w:fldCharType="separate"/>
        </w:r>
        <w:r w:rsidR="00701CDA">
          <w:rPr>
            <w:noProof/>
          </w:rPr>
          <w:t>1</w:t>
        </w:r>
        <w:r>
          <w:rPr>
            <w:noProof/>
          </w:rPr>
          <w:fldChar w:fldCharType="end"/>
        </w:r>
      </w:p>
    </w:sdtContent>
  </w:sdt>
  <w:p w14:paraId="39668C32" w14:textId="77777777" w:rsidR="002A47A9" w:rsidRDefault="002A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C20F" w14:textId="77777777" w:rsidR="00060091" w:rsidRDefault="00060091" w:rsidP="002B6D36">
      <w:pPr>
        <w:spacing w:after="0" w:line="240" w:lineRule="auto"/>
      </w:pPr>
      <w:r>
        <w:separator/>
      </w:r>
    </w:p>
  </w:footnote>
  <w:footnote w:type="continuationSeparator" w:id="0">
    <w:p w14:paraId="68074C97" w14:textId="77777777" w:rsidR="00060091" w:rsidRDefault="00060091" w:rsidP="002B6D36">
      <w:pPr>
        <w:spacing w:after="0" w:line="240" w:lineRule="auto"/>
      </w:pPr>
      <w:r>
        <w:continuationSeparator/>
      </w:r>
    </w:p>
  </w:footnote>
  <w:footnote w:type="continuationNotice" w:id="1">
    <w:p w14:paraId="0139AE1D" w14:textId="77777777" w:rsidR="00060091" w:rsidRDefault="000600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82C2" w14:textId="77777777" w:rsidR="002A47A9" w:rsidRDefault="002B6D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60BF1" w14:textId="77777777" w:rsidR="002A47A9" w:rsidRDefault="002A47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D5F5" w14:textId="283D1CE0" w:rsidR="002A47A9" w:rsidRPr="001B488A" w:rsidRDefault="001E526F">
    <w:pPr>
      <w:pStyle w:val="Header"/>
      <w:ind w:right="360"/>
      <w:jc w:val="center"/>
      <w:rPr>
        <w:sz w:val="18"/>
        <w:szCs w:val="18"/>
      </w:rPr>
    </w:pPr>
    <w:r>
      <w:rPr>
        <w:noProof/>
        <w:sz w:val="18"/>
        <w:szCs w:val="18"/>
      </w:rPr>
      <mc:AlternateContent>
        <mc:Choice Requires="wps">
          <w:drawing>
            <wp:anchor distT="0" distB="0" distL="114300" distR="114300" simplePos="0" relativeHeight="251658240" behindDoc="0" locked="0" layoutInCell="0" allowOverlap="1" wp14:anchorId="4B8982FC" wp14:editId="353BF494">
              <wp:simplePos x="0" y="0"/>
              <wp:positionH relativeFrom="page">
                <wp:posOffset>0</wp:posOffset>
              </wp:positionH>
              <wp:positionV relativeFrom="page">
                <wp:posOffset>190500</wp:posOffset>
              </wp:positionV>
              <wp:extent cx="10693400" cy="266700"/>
              <wp:effectExtent l="0" t="0" r="0" b="0"/>
              <wp:wrapNone/>
              <wp:docPr id="1" name="MSIPCM98c8410ca1030dad373a8837" descr="{&quot;HashCode&quot;:-2130211288,&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15FE4" w14:textId="78DCA1BF" w:rsidR="001E526F" w:rsidRDefault="001E526F" w:rsidP="001E526F">
                          <w:pPr>
                            <w:spacing w:after="0"/>
                            <w:jc w:val="right"/>
                            <w:rPr>
                              <w:rFonts w:ascii="Calibri" w:hAnsi="Calibri" w:cs="Calibri"/>
                              <w:color w:val="FF8C00"/>
                              <w:sz w:val="20"/>
                              <w:lang w:val="en-US"/>
                            </w:rPr>
                          </w:pPr>
                        </w:p>
                        <w:p w14:paraId="0ADA424D" w14:textId="77777777" w:rsidR="00D97853" w:rsidRPr="00D97853" w:rsidRDefault="00D97853" w:rsidP="001E526F">
                          <w:pPr>
                            <w:spacing w:after="0"/>
                            <w:jc w:val="right"/>
                            <w:rPr>
                              <w:rFonts w:ascii="Calibri" w:hAnsi="Calibri" w:cs="Calibri"/>
                              <w:color w:val="FF8C00"/>
                              <w:sz w:val="20"/>
                              <w:lang w:val="en-US"/>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8982FC" id="_x0000_t202" coordsize="21600,21600" o:spt="202" path="m,l,21600r21600,l21600,xe">
              <v:stroke joinstyle="miter"/>
              <v:path gradientshapeok="t" o:connecttype="rect"/>
            </v:shapetype>
            <v:shape id="MSIPCM98c8410ca1030dad373a8837" o:spid="_x0000_s1026" type="#_x0000_t202" alt="{&quot;HashCode&quot;:-2130211288,&quot;Height&quot;:595.0,&quot;Width&quot;:842.0,&quot;Placement&quot;:&quot;Header&quot;,&quot;Index&quot;:&quot;Primary&quot;,&quot;Section&quot;:1,&quot;Top&quot;:0.0,&quot;Left&quot;:0.0}" style="position:absolute;left:0;text-align:left;margin-left:0;margin-top:15pt;width:84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" o:allowincell="f" filled="f" stroked="f" strokeweight=".5pt">
              <v:textbox inset=",0,20pt,0">
                <w:txbxContent>
                  <w:p w14:paraId="57615FE4" w14:textId="78DCA1BF" w:rsidR="001E526F" w:rsidRDefault="001E526F" w:rsidP="001E526F">
                    <w:pPr>
                      <w:spacing w:after="0"/>
                      <w:jc w:val="right"/>
                      <w:rPr>
                        <w:rFonts w:ascii="Calibri" w:hAnsi="Calibri" w:cs="Calibri"/>
                        <w:color w:val="FF8C00"/>
                        <w:sz w:val="20"/>
                        <w:lang w:val="en-US"/>
                      </w:rPr>
                    </w:pPr>
                  </w:p>
                  <w:p w14:paraId="0ADA424D" w14:textId="77777777" w:rsidR="00D97853" w:rsidRPr="00D97853" w:rsidRDefault="00D97853" w:rsidP="001E526F">
                    <w:pPr>
                      <w:spacing w:after="0"/>
                      <w:jc w:val="right"/>
                      <w:rPr>
                        <w:rFonts w:ascii="Calibri" w:hAnsi="Calibri" w:cs="Calibri"/>
                        <w:color w:val="FF8C00"/>
                        <w:sz w:val="20"/>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DF9"/>
    <w:multiLevelType w:val="hybridMultilevel"/>
    <w:tmpl w:val="204C77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510385"/>
    <w:multiLevelType w:val="hybridMultilevel"/>
    <w:tmpl w:val="4E687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A7D88"/>
    <w:multiLevelType w:val="hybridMultilevel"/>
    <w:tmpl w:val="2776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12ED2"/>
    <w:multiLevelType w:val="hybridMultilevel"/>
    <w:tmpl w:val="D046C4BA"/>
    <w:lvl w:ilvl="0" w:tplc="1CA89C48">
      <w:start w:val="2"/>
      <w:numFmt w:val="bullet"/>
      <w:lvlText w:val="-"/>
      <w:lvlJc w:val="left"/>
      <w:pPr>
        <w:ind w:left="720" w:hanging="360"/>
      </w:pPr>
      <w:rPr>
        <w:rFonts w:ascii="Verdana" w:eastAsia="Times New Roman" w:hAnsi="Verdana" w:cs="StoneSansStd-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D3AAF"/>
    <w:multiLevelType w:val="hybridMultilevel"/>
    <w:tmpl w:val="24BA3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72E4C"/>
    <w:multiLevelType w:val="hybridMultilevel"/>
    <w:tmpl w:val="B4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E4D8C"/>
    <w:multiLevelType w:val="hybridMultilevel"/>
    <w:tmpl w:val="6706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061291">
    <w:abstractNumId w:val="2"/>
  </w:num>
  <w:num w:numId="2" w16cid:durableId="828718362">
    <w:abstractNumId w:val="0"/>
  </w:num>
  <w:num w:numId="3" w16cid:durableId="782722899">
    <w:abstractNumId w:val="1"/>
  </w:num>
  <w:num w:numId="4" w16cid:durableId="2045055083">
    <w:abstractNumId w:val="3"/>
  </w:num>
  <w:num w:numId="5" w16cid:durableId="2116630443">
    <w:abstractNumId w:val="5"/>
  </w:num>
  <w:num w:numId="6" w16cid:durableId="1819572728">
    <w:abstractNumId w:val="6"/>
  </w:num>
  <w:num w:numId="7" w16cid:durableId="1988584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36"/>
    <w:rsid w:val="00032D87"/>
    <w:rsid w:val="00060091"/>
    <w:rsid w:val="000846AD"/>
    <w:rsid w:val="000A0CF1"/>
    <w:rsid w:val="000A0E2F"/>
    <w:rsid w:val="00155947"/>
    <w:rsid w:val="001651AF"/>
    <w:rsid w:val="001E526F"/>
    <w:rsid w:val="00214B51"/>
    <w:rsid w:val="002227F8"/>
    <w:rsid w:val="00234302"/>
    <w:rsid w:val="00246862"/>
    <w:rsid w:val="002A47A9"/>
    <w:rsid w:val="002B6D36"/>
    <w:rsid w:val="002F3A74"/>
    <w:rsid w:val="003743F1"/>
    <w:rsid w:val="003E7650"/>
    <w:rsid w:val="00484DB0"/>
    <w:rsid w:val="004B1FB9"/>
    <w:rsid w:val="00584789"/>
    <w:rsid w:val="0059626D"/>
    <w:rsid w:val="00634BF7"/>
    <w:rsid w:val="006678D7"/>
    <w:rsid w:val="006D342D"/>
    <w:rsid w:val="00701CDA"/>
    <w:rsid w:val="00703FF0"/>
    <w:rsid w:val="00730CB7"/>
    <w:rsid w:val="00752762"/>
    <w:rsid w:val="007D5BCC"/>
    <w:rsid w:val="00822403"/>
    <w:rsid w:val="0088467F"/>
    <w:rsid w:val="00891F3D"/>
    <w:rsid w:val="008E6F57"/>
    <w:rsid w:val="00935A0C"/>
    <w:rsid w:val="00937021"/>
    <w:rsid w:val="009A698A"/>
    <w:rsid w:val="00AC1D13"/>
    <w:rsid w:val="00AC6CB7"/>
    <w:rsid w:val="00B97920"/>
    <w:rsid w:val="00BD0069"/>
    <w:rsid w:val="00C172FE"/>
    <w:rsid w:val="00C341CE"/>
    <w:rsid w:val="00C459F3"/>
    <w:rsid w:val="00CB109A"/>
    <w:rsid w:val="00D162EA"/>
    <w:rsid w:val="00D97853"/>
    <w:rsid w:val="00E56469"/>
    <w:rsid w:val="00E762A1"/>
    <w:rsid w:val="00E94910"/>
    <w:rsid w:val="00EA3DC9"/>
    <w:rsid w:val="00ED2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A6A2"/>
  <w15:docId w15:val="{83A1722E-DD56-45DB-A337-56390612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D36"/>
  </w:style>
  <w:style w:type="paragraph" w:styleId="Footer">
    <w:name w:val="footer"/>
    <w:basedOn w:val="Normal"/>
    <w:link w:val="FooterChar"/>
    <w:uiPriority w:val="99"/>
    <w:unhideWhenUsed/>
    <w:rsid w:val="002B6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D36"/>
  </w:style>
  <w:style w:type="character" w:styleId="PageNumber">
    <w:name w:val="page number"/>
    <w:basedOn w:val="DefaultParagraphFont"/>
    <w:rsid w:val="002B6D36"/>
  </w:style>
  <w:style w:type="table" w:styleId="TableGrid">
    <w:name w:val="Table Grid"/>
    <w:basedOn w:val="TableNormal"/>
    <w:uiPriority w:val="59"/>
    <w:rsid w:val="002B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7ad570-0958-4ca0-aa6f-3da9700cd01d">
      <Terms xmlns="http://schemas.microsoft.com/office/infopath/2007/PartnerControls"/>
    </lcf76f155ced4ddcb4097134ff3c332f>
    <TaxCatchAll xmlns="1af80f94-90a9-457f-93b3-0715359dc7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E8442AD74D594CB4E34ED8E26237A5" ma:contentTypeVersion="15" ma:contentTypeDescription="Create a new document." ma:contentTypeScope="" ma:versionID="514483bf4b037bcf3a0ab0d2e7eb8ae9">
  <xsd:schema xmlns:xsd="http://www.w3.org/2001/XMLSchema" xmlns:xs="http://www.w3.org/2001/XMLSchema" xmlns:p="http://schemas.microsoft.com/office/2006/metadata/properties" xmlns:ns2="8f7ad570-0958-4ca0-aa6f-3da9700cd01d" xmlns:ns3="1af80f94-90a9-457f-93b3-0715359dc726" targetNamespace="http://schemas.microsoft.com/office/2006/metadata/properties" ma:root="true" ma:fieldsID="12e4d1a9134075f9ad5bd7f804e74b3b" ns2:_="" ns3:_="">
    <xsd:import namespace="8f7ad570-0958-4ca0-aa6f-3da9700cd01d"/>
    <xsd:import namespace="1af80f94-90a9-457f-93b3-0715359dc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ad570-0958-4ca0-aa6f-3da9700cd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80f94-90a9-457f-93b3-0715359dc7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4a9222-3728-4058-8dfd-708e612d6950}" ma:internalName="TaxCatchAll" ma:showField="CatchAllData" ma:web="1af80f94-90a9-457f-93b3-0715359dc7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C07BC-37E8-48F7-89AF-0B484B7148B3}">
  <ds:schemaRefs>
    <ds:schemaRef ds:uri="http://schemas.microsoft.com/office/2006/metadata/properties"/>
    <ds:schemaRef ds:uri="http://schemas.microsoft.com/office/infopath/2007/PartnerControls"/>
    <ds:schemaRef ds:uri="8f7ad570-0958-4ca0-aa6f-3da9700cd01d"/>
    <ds:schemaRef ds:uri="1af80f94-90a9-457f-93b3-0715359dc726"/>
  </ds:schemaRefs>
</ds:datastoreItem>
</file>

<file path=customXml/itemProps2.xml><?xml version="1.0" encoding="utf-8"?>
<ds:datastoreItem xmlns:ds="http://schemas.openxmlformats.org/officeDocument/2006/customXml" ds:itemID="{646D3890-D493-4F87-9122-7C702BD9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ad570-0958-4ca0-aa6f-3da9700cd01d"/>
    <ds:schemaRef ds:uri="1af80f94-90a9-457f-93b3-0715359dc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3E6AC-030B-4ADA-9710-97D49EA49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Sandra</dc:creator>
  <cp:keywords/>
  <dc:description/>
  <cp:lastModifiedBy>E Dimmock (Port Isaac - Staff)</cp:lastModifiedBy>
  <cp:revision>31</cp:revision>
  <dcterms:created xsi:type="dcterms:W3CDTF">2025-01-12T11:31:00Z</dcterms:created>
  <dcterms:modified xsi:type="dcterms:W3CDTF">2025-05-12T17:14:00Z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nicola.phillips@cornwall.gov.uk</vt:lpwstr>
  </property>
  <property fmtid="{D5CDD505-2E9C-101B-9397-08002B2CF9AE}" pid="5" name="MSIP_Label_65bade86-969a-4cfc-8d70-99d1f0adeaba_SetDate">
    <vt:lpwstr>2021-03-11T17:16:46.8513151Z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ec0ea08f-0ed7-4dd0-91a6-bc3964b5b28d</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y fmtid="{D5CDD505-2E9C-101B-9397-08002B2CF9AE}" pid="11" name="ContentTypeId">
    <vt:lpwstr>0x010100D8E8442AD74D594CB4E34ED8E26237A5</vt:lpwstr>
  </property>
  <property fmtid="{D5CDD505-2E9C-101B-9397-08002B2CF9AE}" pid="12" name="MediaServiceImageTags">
    <vt:lpwstr/>
  </property>
</Properties>
</file>